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12BD1" w14:textId="4FCF3961" w:rsidR="00155572" w:rsidRPr="008F1F07" w:rsidRDefault="00155572" w:rsidP="00155572">
      <w:pPr>
        <w:jc w:val="center"/>
        <w:rPr>
          <w:rFonts w:eastAsia="Calibri"/>
        </w:rPr>
      </w:pPr>
      <w:r w:rsidRPr="008F1F07">
        <w:rPr>
          <w:rFonts w:eastAsia="Calibri"/>
          <w:b/>
        </w:rPr>
        <w:t xml:space="preserve">DOCKET NO. </w:t>
      </w:r>
      <w:r w:rsidR="00732B4B">
        <w:rPr>
          <w:rFonts w:eastAsia="Calibri"/>
          <w:b/>
        </w:rPr>
        <w:t>52759</w:t>
      </w:r>
    </w:p>
    <w:p w14:paraId="154A99C4" w14:textId="77777777" w:rsidR="00155572" w:rsidRPr="008F1F07" w:rsidRDefault="00155572" w:rsidP="00155572">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155572" w:rsidRPr="008F1F07" w14:paraId="11EA65B3" w14:textId="77777777" w:rsidTr="0019056D">
        <w:trPr>
          <w:trHeight w:val="1692"/>
        </w:trPr>
        <w:tc>
          <w:tcPr>
            <w:tcW w:w="4590" w:type="dxa"/>
            <w:hideMark/>
          </w:tcPr>
          <w:p w14:paraId="69F9A774" w14:textId="10CC8713" w:rsidR="00155572" w:rsidRPr="007773F1" w:rsidRDefault="006541D0" w:rsidP="0019056D">
            <w:pPr>
              <w:widowControl w:val="0"/>
              <w:tabs>
                <w:tab w:val="clear" w:pos="720"/>
              </w:tabs>
              <w:autoSpaceDE w:val="0"/>
              <w:autoSpaceDN w:val="0"/>
              <w:adjustRightInd w:val="0"/>
              <w:spacing w:line="240" w:lineRule="atLeast"/>
              <w:jc w:val="left"/>
              <w:rPr>
                <w:b/>
              </w:rPr>
            </w:pPr>
            <w:r w:rsidRPr="00DC1786">
              <w:rPr>
                <w:b/>
              </w:rPr>
              <w:t xml:space="preserve">APPLICATION OF </w:t>
            </w:r>
            <w:r w:rsidR="00CF6A39">
              <w:rPr>
                <w:b/>
              </w:rPr>
              <w:t>IRON HILL WATER SUPPLY CORPORATION AND RUSK RURAL WATER SUPPLY CORPORATION FOR SALE, TRANSFER, OR MERGER OF FACILITIES AND CERTIFICATE RIGHTS IN CHEROKEE COUNTY</w:t>
            </w:r>
          </w:p>
        </w:tc>
        <w:tc>
          <w:tcPr>
            <w:tcW w:w="720" w:type="dxa"/>
          </w:tcPr>
          <w:p w14:paraId="2999F04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1A36CD2"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5928164"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207AAFA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DB13060"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24919026" w14:textId="77777777" w:rsidR="00155572"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19987C7" w14:textId="7F53D4E6" w:rsidR="00C31A4E" w:rsidRPr="008F1F07" w:rsidRDefault="00C31A4E"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tc>
        <w:tc>
          <w:tcPr>
            <w:tcW w:w="4090" w:type="dxa"/>
          </w:tcPr>
          <w:p w14:paraId="69FA99E8"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DEF5776"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PUBLIC UTILITY COMMISSION</w:t>
            </w:r>
          </w:p>
          <w:p w14:paraId="71FB1F35"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9E9302F"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tr>
    </w:tbl>
    <w:p w14:paraId="684C49B5" w14:textId="77777777" w:rsidR="00155572" w:rsidRDefault="00155572" w:rsidP="00155572">
      <w:pPr>
        <w:tabs>
          <w:tab w:val="clear" w:pos="720"/>
        </w:tabs>
        <w:jc w:val="center"/>
      </w:pPr>
    </w:p>
    <w:p w14:paraId="4507B7F1" w14:textId="4BA53D9D" w:rsidR="004F01B6" w:rsidRDefault="005564E3" w:rsidP="0029157F">
      <w:pPr>
        <w:spacing w:before="120" w:after="360"/>
        <w:jc w:val="center"/>
        <w:rPr>
          <w:b/>
          <w:bCs/>
          <w:u w:val="single"/>
        </w:rPr>
      </w:pPr>
      <w:r>
        <w:rPr>
          <w:b/>
          <w:bCs/>
          <w:u w:val="single"/>
        </w:rPr>
        <w:t xml:space="preserve">JOINT </w:t>
      </w:r>
      <w:r w:rsidR="004F01B6">
        <w:rPr>
          <w:b/>
          <w:bCs/>
          <w:u w:val="single"/>
        </w:rPr>
        <w:t xml:space="preserve">PROPOSED </w:t>
      </w:r>
      <w:r w:rsidR="0036729C">
        <w:rPr>
          <w:b/>
          <w:bCs/>
          <w:u w:val="single"/>
        </w:rPr>
        <w:t xml:space="preserve">ORDER APPROVING </w:t>
      </w:r>
      <w:r w:rsidR="009726E5">
        <w:rPr>
          <w:b/>
          <w:bCs/>
          <w:u w:val="single"/>
        </w:rPr>
        <w:t xml:space="preserve">THE </w:t>
      </w:r>
      <w:r w:rsidR="0036729C">
        <w:rPr>
          <w:b/>
          <w:bCs/>
          <w:u w:val="single"/>
        </w:rPr>
        <w:t>SALE AND TRANSFER TO PROCEED</w:t>
      </w:r>
    </w:p>
    <w:p w14:paraId="588CE150" w14:textId="24AEC19E" w:rsidR="004F01B6" w:rsidRPr="000D0650" w:rsidRDefault="00D8721D" w:rsidP="005C7E36">
      <w:pPr>
        <w:pStyle w:val="BodyText"/>
        <w:spacing w:after="0"/>
        <w:rPr>
          <w:b/>
          <w:bCs/>
        </w:rPr>
      </w:pPr>
      <w:r>
        <w:tab/>
      </w:r>
      <w:r w:rsidR="004F01B6" w:rsidRPr="00D8721D">
        <w:t xml:space="preserve">This </w:t>
      </w:r>
      <w:r w:rsidR="0036729C" w:rsidRPr="00D8721D">
        <w:t xml:space="preserve">Order </w:t>
      </w:r>
      <w:r w:rsidR="004F01B6" w:rsidRPr="00D8721D">
        <w:t xml:space="preserve">addresses the application of </w:t>
      </w:r>
      <w:r w:rsidR="00D33B49">
        <w:rPr>
          <w:snapToGrid w:val="0"/>
          <w:lang w:eastAsia="zh-TW"/>
        </w:rPr>
        <w:t>Rusk Rural</w:t>
      </w:r>
      <w:r w:rsidR="00CF6A39">
        <w:rPr>
          <w:snapToGrid w:val="0"/>
          <w:lang w:eastAsia="zh-TW"/>
        </w:rPr>
        <w:t xml:space="preserve"> Water Supply Corporation (</w:t>
      </w:r>
      <w:r w:rsidR="00D33B49">
        <w:rPr>
          <w:snapToGrid w:val="0"/>
          <w:lang w:eastAsia="zh-TW"/>
        </w:rPr>
        <w:t>Rusk Rural</w:t>
      </w:r>
      <w:r w:rsidR="00CF6A39">
        <w:rPr>
          <w:snapToGrid w:val="0"/>
          <w:lang w:eastAsia="zh-TW"/>
        </w:rPr>
        <w:t xml:space="preserve"> WSC) and Iron Hill Water Supply Corporation (Iron Hill WSC)</w:t>
      </w:r>
      <w:r w:rsidR="00D16130">
        <w:rPr>
          <w:snapToGrid w:val="0"/>
          <w:lang w:eastAsia="zh-TW"/>
        </w:rPr>
        <w:t xml:space="preserve"> </w:t>
      </w:r>
      <w:r w:rsidR="00970276">
        <w:rPr>
          <w:snapToGrid w:val="0"/>
          <w:lang w:eastAsia="zh-TW"/>
        </w:rPr>
        <w:t xml:space="preserve">(collectively, the Applicants) </w:t>
      </w:r>
      <w:r w:rsidR="004F01B6" w:rsidRPr="00D8721D">
        <w:t xml:space="preserve">for </w:t>
      </w:r>
      <w:r w:rsidR="007915C3">
        <w:t xml:space="preserve">the </w:t>
      </w:r>
      <w:r w:rsidR="004F01B6" w:rsidRPr="00D8721D">
        <w:t xml:space="preserve">sale, transfer, or merger of facilities in </w:t>
      </w:r>
      <w:r w:rsidR="00CF6A39">
        <w:t>Cherokee</w:t>
      </w:r>
      <w:r w:rsidR="006572D7">
        <w:t xml:space="preserve"> County</w:t>
      </w:r>
      <w:r w:rsidR="004F01B6" w:rsidRPr="00D8721D">
        <w:t>.</w:t>
      </w:r>
      <w:r w:rsidR="00220035" w:rsidRPr="00D8721D">
        <w:t xml:space="preserve"> </w:t>
      </w:r>
      <w:bookmarkStart w:id="0" w:name="_Hlk90300542"/>
      <w:r w:rsidR="00970276">
        <w:t xml:space="preserve">Specifically, </w:t>
      </w:r>
      <w:r w:rsidR="00B219C6">
        <w:t>the Applicants seek approval of</w:t>
      </w:r>
      <w:r w:rsidR="0005082E" w:rsidRPr="008771BD">
        <w:t xml:space="preserve"> </w:t>
      </w:r>
      <w:r w:rsidR="0005082E" w:rsidRPr="002C1F22">
        <w:t>the</w:t>
      </w:r>
      <w:r w:rsidR="0005082E" w:rsidRPr="008771BD">
        <w:t xml:space="preserve"> sale and transfer </w:t>
      </w:r>
      <w:r w:rsidR="0005082E" w:rsidRPr="002C1F22">
        <w:t>of</w:t>
      </w:r>
      <w:r w:rsidR="0005082E" w:rsidRPr="008771BD">
        <w:t xml:space="preserve"> all facilities and service </w:t>
      </w:r>
      <w:r w:rsidR="0005082E" w:rsidRPr="002C1F22">
        <w:t>area</w:t>
      </w:r>
      <w:r w:rsidR="0005082E" w:rsidRPr="008771BD">
        <w:t xml:space="preserve"> held under </w:t>
      </w:r>
      <w:r w:rsidR="00CF6A39">
        <w:rPr>
          <w:snapToGrid w:val="0"/>
          <w:lang w:eastAsia="zh-TW"/>
        </w:rPr>
        <w:t>Iron Hill WSC’s</w:t>
      </w:r>
      <w:r w:rsidR="0005082E" w:rsidRPr="008771BD">
        <w:t xml:space="preserve"> water </w:t>
      </w:r>
      <w:r w:rsidR="005564E3">
        <w:t>C</w:t>
      </w:r>
      <w:r w:rsidR="0005082E" w:rsidRPr="008771BD">
        <w:t xml:space="preserve">ertificate </w:t>
      </w:r>
      <w:r w:rsidR="0005082E" w:rsidRPr="002C1F22">
        <w:t>of</w:t>
      </w:r>
      <w:r w:rsidR="0005082E" w:rsidRPr="008771BD">
        <w:t xml:space="preserve"> </w:t>
      </w:r>
      <w:r w:rsidR="005564E3">
        <w:t>C</w:t>
      </w:r>
      <w:r w:rsidR="0005082E" w:rsidRPr="008771BD">
        <w:t xml:space="preserve">onvenience and </w:t>
      </w:r>
      <w:r w:rsidR="00E34502">
        <w:t>N</w:t>
      </w:r>
      <w:r w:rsidR="00E34502" w:rsidRPr="008771BD">
        <w:t>ecessity</w:t>
      </w:r>
      <w:r w:rsidR="0005082E" w:rsidRPr="008771BD">
        <w:t xml:space="preserve"> (CCN) </w:t>
      </w:r>
      <w:r w:rsidR="00D16130">
        <w:t xml:space="preserve">No. </w:t>
      </w:r>
      <w:r w:rsidR="00CF6A39">
        <w:t>10784</w:t>
      </w:r>
      <w:r w:rsidR="006572D7">
        <w:t xml:space="preserve"> </w:t>
      </w:r>
      <w:r w:rsidR="0005082E" w:rsidRPr="002C1F22">
        <w:t>to</w:t>
      </w:r>
      <w:r w:rsidR="0005082E" w:rsidRPr="008771BD">
        <w:t xml:space="preserve"> </w:t>
      </w:r>
      <w:r w:rsidR="00CF6A39">
        <w:t>Rusk Rural WSC</w:t>
      </w:r>
      <w:r w:rsidR="0005082E" w:rsidRPr="008771BD">
        <w:t xml:space="preserve">, </w:t>
      </w:r>
      <w:r w:rsidR="0005082E" w:rsidRPr="002C1F22">
        <w:t>the</w:t>
      </w:r>
      <w:r w:rsidR="0005082E" w:rsidRPr="008771BD">
        <w:t xml:space="preserve"> cancellation </w:t>
      </w:r>
      <w:r w:rsidR="0005082E" w:rsidRPr="002C1F22">
        <w:t>of</w:t>
      </w:r>
      <w:r w:rsidR="0005082E" w:rsidRPr="008771BD">
        <w:t xml:space="preserve"> </w:t>
      </w:r>
      <w:r w:rsidR="00CF6A39">
        <w:rPr>
          <w:snapToGrid w:val="0"/>
          <w:lang w:eastAsia="zh-TW"/>
        </w:rPr>
        <w:t>Iron Hill WSC’s</w:t>
      </w:r>
      <w:r w:rsidR="0005082E" w:rsidRPr="008771BD">
        <w:t xml:space="preserve"> water </w:t>
      </w:r>
      <w:r w:rsidR="0005082E" w:rsidRPr="002C1F22">
        <w:t>CCN</w:t>
      </w:r>
      <w:r w:rsidR="0005082E" w:rsidRPr="008771BD">
        <w:t xml:space="preserve"> </w:t>
      </w:r>
      <w:r w:rsidR="00D16130">
        <w:t>No.</w:t>
      </w:r>
      <w:r w:rsidR="00FB131A">
        <w:t> </w:t>
      </w:r>
      <w:r w:rsidR="006572D7">
        <w:t>1</w:t>
      </w:r>
      <w:r w:rsidR="00CF6A39">
        <w:t>0784</w:t>
      </w:r>
      <w:r w:rsidR="0005082E" w:rsidRPr="002C1F22">
        <w:t>,</w:t>
      </w:r>
      <w:r w:rsidR="0005082E" w:rsidRPr="008771BD">
        <w:t xml:space="preserve"> and </w:t>
      </w:r>
      <w:r w:rsidR="0005082E" w:rsidRPr="002C1F22">
        <w:t>the</w:t>
      </w:r>
      <w:r w:rsidR="0005082E" w:rsidRPr="008771BD">
        <w:t xml:space="preserve"> amendment </w:t>
      </w:r>
      <w:r w:rsidR="0005082E" w:rsidRPr="002C1F22">
        <w:t>of</w:t>
      </w:r>
      <w:r w:rsidR="0005082E" w:rsidRPr="008771BD">
        <w:t xml:space="preserve"> </w:t>
      </w:r>
      <w:r w:rsidR="00CF6A39">
        <w:t>Rusk Rural WSC</w:t>
      </w:r>
      <w:r w:rsidR="0005082E" w:rsidRPr="008771BD">
        <w:t xml:space="preserve">’s water </w:t>
      </w:r>
      <w:r w:rsidR="0005082E" w:rsidRPr="002C1F22">
        <w:t>CCN</w:t>
      </w:r>
      <w:r w:rsidR="0005082E" w:rsidRPr="008771BD">
        <w:t xml:space="preserve"> </w:t>
      </w:r>
      <w:r w:rsidR="00D16130">
        <w:t xml:space="preserve">No. </w:t>
      </w:r>
      <w:r w:rsidR="00CF6A39">
        <w:t>10785</w:t>
      </w:r>
      <w:r w:rsidR="006572D7">
        <w:t xml:space="preserve"> </w:t>
      </w:r>
      <w:r w:rsidR="0005082E" w:rsidRPr="002C1F22">
        <w:t>to</w:t>
      </w:r>
      <w:r w:rsidR="0005082E" w:rsidRPr="008771BD">
        <w:t xml:space="preserve"> include </w:t>
      </w:r>
      <w:r w:rsidR="0005082E" w:rsidRPr="002C1F22">
        <w:t>the</w:t>
      </w:r>
      <w:r w:rsidR="0005082E" w:rsidRPr="008771BD">
        <w:t xml:space="preserve"> area previously included </w:t>
      </w:r>
      <w:r w:rsidR="0005082E" w:rsidRPr="002C1F22">
        <w:t>in</w:t>
      </w:r>
      <w:r w:rsidR="0005082E" w:rsidRPr="008771BD">
        <w:t xml:space="preserve"> </w:t>
      </w:r>
      <w:r w:rsidR="00CF6A39">
        <w:rPr>
          <w:snapToGrid w:val="0"/>
          <w:lang w:eastAsia="zh-TW"/>
        </w:rPr>
        <w:t>Iron Hill WSC’s</w:t>
      </w:r>
      <w:r w:rsidR="0005082E" w:rsidRPr="008771BD">
        <w:t xml:space="preserve"> water </w:t>
      </w:r>
      <w:r w:rsidR="0005082E" w:rsidRPr="002C1F22">
        <w:t>CCN</w:t>
      </w:r>
      <w:r w:rsidR="0005082E" w:rsidRPr="008771BD">
        <w:t xml:space="preserve"> </w:t>
      </w:r>
      <w:r w:rsidR="00D16130">
        <w:t xml:space="preserve">No. </w:t>
      </w:r>
      <w:r w:rsidR="006572D7">
        <w:t>1</w:t>
      </w:r>
      <w:bookmarkEnd w:id="0"/>
      <w:r w:rsidR="00CF6A39">
        <w:t>0784</w:t>
      </w:r>
      <w:r w:rsidR="0005082E" w:rsidRPr="002C1F22">
        <w:t>.</w:t>
      </w:r>
      <w:r w:rsidR="0005082E">
        <w:t xml:space="preserve"> </w:t>
      </w:r>
      <w:r w:rsidR="0005082E" w:rsidRPr="002C1F22">
        <w:t>The</w:t>
      </w:r>
      <w:r w:rsidR="0005082E" w:rsidRPr="008771BD">
        <w:t xml:space="preserve"> administrative law </w:t>
      </w:r>
      <w:r w:rsidR="0005082E" w:rsidRPr="002C1F22">
        <w:t>judge</w:t>
      </w:r>
      <w:r w:rsidR="0005082E" w:rsidRPr="008771BD">
        <w:t xml:space="preserve"> (ALJ) </w:t>
      </w:r>
      <w:r w:rsidR="0005082E" w:rsidRPr="002C1F22">
        <w:t>grants</w:t>
      </w:r>
      <w:r w:rsidR="0005082E" w:rsidRPr="008771BD">
        <w:t xml:space="preserve"> that </w:t>
      </w:r>
      <w:r w:rsidR="0005082E" w:rsidRPr="002C1F22">
        <w:t>the</w:t>
      </w:r>
      <w:r w:rsidR="0005082E" w:rsidRPr="008771BD">
        <w:t xml:space="preserve"> sale </w:t>
      </w:r>
      <w:r w:rsidR="0005082E" w:rsidRPr="002C1F22">
        <w:t>is</w:t>
      </w:r>
      <w:r w:rsidR="0005082E" w:rsidRPr="008771BD">
        <w:t xml:space="preserve"> approved and </w:t>
      </w:r>
      <w:r w:rsidR="0005082E" w:rsidRPr="002C1F22">
        <w:t>the</w:t>
      </w:r>
      <w:r w:rsidR="0005082E" w:rsidRPr="008771BD">
        <w:t xml:space="preserve"> transaction between </w:t>
      </w:r>
      <w:r w:rsidR="00CF6A39">
        <w:rPr>
          <w:snapToGrid w:val="0"/>
          <w:lang w:eastAsia="zh-TW"/>
        </w:rPr>
        <w:t>Iron Hill WSC and Rusk Rural WSC</w:t>
      </w:r>
      <w:r w:rsidR="0005082E" w:rsidRPr="002C1F22">
        <w:t xml:space="preserve"> </w:t>
      </w:r>
      <w:r w:rsidR="0005082E" w:rsidRPr="008771BD">
        <w:t>may</w:t>
      </w:r>
      <w:r w:rsidR="0005082E" w:rsidRPr="002C1F22">
        <w:t xml:space="preserve"> </w:t>
      </w:r>
      <w:r w:rsidR="0005082E" w:rsidRPr="008771BD">
        <w:t>proceed</w:t>
      </w:r>
      <w:r w:rsidR="0005082E" w:rsidRPr="002C1F22">
        <w:t xml:space="preserve"> </w:t>
      </w:r>
      <w:r w:rsidR="0005082E" w:rsidRPr="008771BD">
        <w:t>and</w:t>
      </w:r>
      <w:r w:rsidR="0005082E" w:rsidRPr="002C1F22">
        <w:t xml:space="preserve"> </w:t>
      </w:r>
      <w:r w:rsidR="0005082E" w:rsidRPr="008771BD">
        <w:t>be consummated</w:t>
      </w:r>
      <w:r w:rsidR="00FF76E9" w:rsidRPr="009B4D7A">
        <w:rPr>
          <w:snapToGrid w:val="0"/>
          <w:lang w:eastAsia="zh-TW"/>
        </w:rPr>
        <w:t>.</w:t>
      </w:r>
    </w:p>
    <w:p w14:paraId="35FF95F0" w14:textId="16925C1F" w:rsidR="00C53385" w:rsidRDefault="00C53385" w:rsidP="005C7E36">
      <w:pPr>
        <w:pStyle w:val="BodyText"/>
        <w:numPr>
          <w:ilvl w:val="0"/>
          <w:numId w:val="4"/>
        </w:numPr>
        <w:tabs>
          <w:tab w:val="clear" w:pos="720"/>
        </w:tabs>
        <w:spacing w:after="0"/>
        <w:ind w:left="720" w:right="130"/>
        <w:jc w:val="center"/>
        <w:rPr>
          <w:b/>
          <w:bCs/>
          <w:snapToGrid w:val="0"/>
          <w:lang w:eastAsia="zh-TW"/>
        </w:rPr>
      </w:pPr>
      <w:r>
        <w:rPr>
          <w:b/>
          <w:bCs/>
          <w:snapToGrid w:val="0"/>
          <w:lang w:eastAsia="zh-TW"/>
        </w:rPr>
        <w:t>Findings of Fact</w:t>
      </w:r>
    </w:p>
    <w:p w14:paraId="57F81E5E" w14:textId="46A5A15F" w:rsidR="005D267A" w:rsidRPr="005D267A" w:rsidRDefault="005D267A" w:rsidP="000758D2">
      <w:pPr>
        <w:pStyle w:val="BodyText"/>
        <w:tabs>
          <w:tab w:val="clear" w:pos="720"/>
        </w:tabs>
        <w:spacing w:after="0"/>
        <w:ind w:left="720" w:right="130"/>
        <w:rPr>
          <w:snapToGrid w:val="0"/>
          <w:lang w:eastAsia="zh-TW"/>
        </w:rPr>
      </w:pPr>
      <w:r>
        <w:rPr>
          <w:snapToGrid w:val="0"/>
          <w:lang w:eastAsia="zh-TW"/>
        </w:rPr>
        <w:t>The Commission makes the following findings of fact:</w:t>
      </w:r>
    </w:p>
    <w:p w14:paraId="07E4D321" w14:textId="5A529D28" w:rsidR="000055F3" w:rsidRPr="00AC1A52" w:rsidRDefault="000055F3" w:rsidP="000758D2">
      <w:pPr>
        <w:pStyle w:val="BodyText"/>
        <w:tabs>
          <w:tab w:val="clear" w:pos="720"/>
        </w:tabs>
        <w:spacing w:after="240" w:line="240" w:lineRule="auto"/>
        <w:ind w:right="130"/>
        <w:rPr>
          <w:snapToGrid w:val="0"/>
          <w:u w:val="single"/>
          <w:lang w:eastAsia="zh-TW"/>
        </w:rPr>
      </w:pPr>
      <w:r w:rsidRPr="00AC1A52">
        <w:rPr>
          <w:b/>
          <w:bCs/>
          <w:i/>
          <w:iCs/>
          <w:snapToGrid w:val="0"/>
          <w:u w:val="single"/>
          <w:lang w:eastAsia="zh-TW"/>
        </w:rPr>
        <w:t>Applicants</w:t>
      </w:r>
    </w:p>
    <w:p w14:paraId="3A53BBF6" w14:textId="1EA07210" w:rsidR="000336D4" w:rsidRDefault="00D33B49" w:rsidP="00EB03F6">
      <w:pPr>
        <w:pStyle w:val="FoFs"/>
      </w:pPr>
      <w:r>
        <w:rPr>
          <w:lang w:eastAsia="zh-TW"/>
        </w:rPr>
        <w:t>Rusk Rural</w:t>
      </w:r>
      <w:r w:rsidR="00CF6A39">
        <w:rPr>
          <w:lang w:eastAsia="zh-TW"/>
        </w:rPr>
        <w:t xml:space="preserve"> WSC is a domestic non-profit water supply corporation, organized under Chapter 67 of the Texas Water Code, and registered with the Texas Secretary of State under file number </w:t>
      </w:r>
      <w:r w:rsidR="00CF6A39" w:rsidRPr="00921545">
        <w:rPr>
          <w:lang w:eastAsia="zh-TW"/>
        </w:rPr>
        <w:t>219650</w:t>
      </w:r>
      <w:r w:rsidR="00183100" w:rsidRPr="00921545">
        <w:rPr>
          <w:lang w:eastAsia="zh-TW"/>
        </w:rPr>
        <w:t>1</w:t>
      </w:r>
      <w:r w:rsidR="00D14999" w:rsidRPr="00921545">
        <w:rPr>
          <w:lang w:eastAsia="zh-TW"/>
        </w:rPr>
        <w:t>.</w:t>
      </w:r>
    </w:p>
    <w:p w14:paraId="69ECFF06" w14:textId="12EC7E7D" w:rsidR="00B76304" w:rsidRDefault="00D33B49" w:rsidP="0005082E">
      <w:pPr>
        <w:pStyle w:val="FoFs"/>
      </w:pPr>
      <w:r>
        <w:rPr>
          <w:lang w:eastAsia="zh-TW"/>
        </w:rPr>
        <w:t>Rusk Rural</w:t>
      </w:r>
      <w:r w:rsidR="00CF6A39">
        <w:rPr>
          <w:lang w:eastAsia="zh-TW"/>
        </w:rPr>
        <w:t xml:space="preserve"> WSC</w:t>
      </w:r>
      <w:r w:rsidR="00E70FBA">
        <w:rPr>
          <w:lang w:eastAsia="zh-TW"/>
        </w:rPr>
        <w:t xml:space="preserve"> is a retail public utility that operates, maintains, and controls </w:t>
      </w:r>
      <w:r w:rsidR="0082097E">
        <w:rPr>
          <w:lang w:eastAsia="zh-TW"/>
        </w:rPr>
        <w:t>facilities</w:t>
      </w:r>
      <w:r w:rsidR="00E70FBA">
        <w:rPr>
          <w:lang w:eastAsia="zh-TW"/>
        </w:rPr>
        <w:t xml:space="preserve"> for providing water service in Cherokee County under water CCN number 10785.</w:t>
      </w:r>
    </w:p>
    <w:p w14:paraId="6155ABE6" w14:textId="7FFE533C" w:rsidR="00E70FBA" w:rsidRDefault="00D33B49" w:rsidP="0005082E">
      <w:pPr>
        <w:pStyle w:val="FoFs"/>
      </w:pPr>
      <w:r>
        <w:t>Rusk Rural</w:t>
      </w:r>
      <w:r w:rsidR="00E70FBA">
        <w:t xml:space="preserve"> WSC owns and operates three public water systems registered with the Texas Commission on Environmental Quality (TCEQ) as</w:t>
      </w:r>
      <w:r w:rsidR="0068712C">
        <w:t xml:space="preserve"> </w:t>
      </w:r>
      <w:r>
        <w:t>Rusk Rural</w:t>
      </w:r>
      <w:r w:rsidR="0068712C">
        <w:t xml:space="preserve"> WSC Crockett St Plant, public water system (PWS) number TX0370031; </w:t>
      </w:r>
      <w:r>
        <w:t>Rusk Rural</w:t>
      </w:r>
      <w:r w:rsidR="0068712C">
        <w:t xml:space="preserve"> WSC US 69 Plant, PWS number TX0370053; and Rusk Rural WSC Loop 343 Plant, PWS number TX0370054.</w:t>
      </w:r>
    </w:p>
    <w:p w14:paraId="3F26397A" w14:textId="16C9B77A" w:rsidR="0082097E" w:rsidRDefault="0082097E" w:rsidP="00EB03F6">
      <w:pPr>
        <w:pStyle w:val="FoFs"/>
      </w:pPr>
      <w:r>
        <w:rPr>
          <w:lang w:eastAsia="zh-TW"/>
        </w:rPr>
        <w:lastRenderedPageBreak/>
        <w:t xml:space="preserve">Iron Hill WSC is a domestic non-profit water supply corporation, organized under Chapter 67 of the Texas Water Code, and registered with the Texas Secretary of State under file number </w:t>
      </w:r>
      <w:r w:rsidR="00183100">
        <w:rPr>
          <w:lang w:eastAsia="zh-TW"/>
        </w:rPr>
        <w:t>22063501</w:t>
      </w:r>
      <w:r>
        <w:rPr>
          <w:lang w:eastAsia="zh-TW"/>
        </w:rPr>
        <w:t>.</w:t>
      </w:r>
    </w:p>
    <w:p w14:paraId="2E5C9387" w14:textId="574BCC19" w:rsidR="009225D7" w:rsidRDefault="0082097E" w:rsidP="00EB03F6">
      <w:pPr>
        <w:pStyle w:val="FoFs"/>
      </w:pPr>
      <w:r>
        <w:rPr>
          <w:lang w:eastAsia="zh-TW"/>
        </w:rPr>
        <w:t>Iron Hill WSC is a retail public utility that operates, maintains, and controls facilities for providing water service in Cherokee County under water CCN number 10784</w:t>
      </w:r>
      <w:r w:rsidR="009225D7">
        <w:t>.</w:t>
      </w:r>
    </w:p>
    <w:p w14:paraId="65293EA1" w14:textId="4E693FED" w:rsidR="00CB72ED" w:rsidRPr="007C4F2D" w:rsidRDefault="0082097E" w:rsidP="0005082E">
      <w:pPr>
        <w:pStyle w:val="FoFs"/>
      </w:pPr>
      <w:r>
        <w:t>Iron Hill WSC owns and operates a public water system registered with the TCEQ under PWS number TX0370022</w:t>
      </w:r>
      <w:r w:rsidR="00B12C93" w:rsidRPr="006908DD">
        <w:t>.</w:t>
      </w:r>
    </w:p>
    <w:p w14:paraId="362B6DA6" w14:textId="1C6BAF52" w:rsidR="00AC1A52" w:rsidRPr="00AC1A52" w:rsidRDefault="00AC1A52" w:rsidP="007961AB">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Application</w:t>
      </w:r>
    </w:p>
    <w:p w14:paraId="204D252D" w14:textId="5E3BBC59" w:rsidR="00F90E19" w:rsidRDefault="00BF77B4" w:rsidP="00F90E19">
      <w:pPr>
        <w:pStyle w:val="FoFs"/>
      </w:pPr>
      <w:r w:rsidRPr="00720906">
        <w:t>On</w:t>
      </w:r>
      <w:r w:rsidR="00B601D0">
        <w:t xml:space="preserve"> </w:t>
      </w:r>
      <w:r w:rsidR="0082097E">
        <w:t>October 27</w:t>
      </w:r>
      <w:r w:rsidR="00137452">
        <w:t>,</w:t>
      </w:r>
      <w:r w:rsidR="006908DD">
        <w:t xml:space="preserve"> 2021,</w:t>
      </w:r>
      <w:r w:rsidRPr="00720906">
        <w:t xml:space="preserve"> </w:t>
      </w:r>
      <w:r w:rsidR="00970276">
        <w:t>the Applicants</w:t>
      </w:r>
      <w:r w:rsidRPr="00720906">
        <w:t xml:space="preserve"> filed </w:t>
      </w:r>
      <w:r w:rsidR="00756711">
        <w:t>the</w:t>
      </w:r>
      <w:r w:rsidRPr="00720906">
        <w:t xml:space="preserve"> application </w:t>
      </w:r>
      <w:r w:rsidR="00B219C6">
        <w:t>at issue in this proceeding</w:t>
      </w:r>
      <w:r w:rsidR="007A329C" w:rsidRPr="002C1F22">
        <w:t>.</w:t>
      </w:r>
    </w:p>
    <w:p w14:paraId="34B58B75" w14:textId="6ED3322A" w:rsidR="009726E5" w:rsidRDefault="009726E5" w:rsidP="00F90E19">
      <w:pPr>
        <w:pStyle w:val="FoFs"/>
      </w:pPr>
      <w:r>
        <w:t>On November 15, 2021, the Applicants filed revised detailed and general location maps.</w:t>
      </w:r>
    </w:p>
    <w:p w14:paraId="3F65CF12" w14:textId="4D77AC54" w:rsidR="005D542B" w:rsidRPr="005D542B" w:rsidRDefault="00743803" w:rsidP="005D542B">
      <w:pPr>
        <w:pStyle w:val="FoFs"/>
      </w:pPr>
      <w:r w:rsidRPr="008771BD">
        <w:t xml:space="preserve">In </w:t>
      </w:r>
      <w:r w:rsidRPr="002C1F22">
        <w:t>the</w:t>
      </w:r>
      <w:r w:rsidRPr="008771BD">
        <w:t xml:space="preserve"> application,</w:t>
      </w:r>
      <w:r w:rsidR="00970276">
        <w:t xml:space="preserve"> the Applicants</w:t>
      </w:r>
      <w:r w:rsidRPr="008771BD">
        <w:t xml:space="preserve"> </w:t>
      </w:r>
      <w:r w:rsidRPr="002C1F22">
        <w:t>seek</w:t>
      </w:r>
      <w:r w:rsidRPr="008771BD">
        <w:t xml:space="preserve"> approval </w:t>
      </w:r>
      <w:r w:rsidRPr="002C1F22">
        <w:t>of</w:t>
      </w:r>
      <w:r w:rsidRPr="008771BD">
        <w:t xml:space="preserve"> </w:t>
      </w:r>
      <w:r w:rsidRPr="002C1F22">
        <w:t>the</w:t>
      </w:r>
      <w:r w:rsidRPr="008771BD">
        <w:t xml:space="preserve"> following transaction: (a) </w:t>
      </w:r>
      <w:r w:rsidR="000339E9">
        <w:t>Rusk Rural WSC</w:t>
      </w:r>
      <w:r w:rsidRPr="002C1F22">
        <w:t xml:space="preserve"> </w:t>
      </w:r>
      <w:r w:rsidRPr="008771BD">
        <w:t>will</w:t>
      </w:r>
      <w:r w:rsidRPr="002C1F22">
        <w:t xml:space="preserve"> </w:t>
      </w:r>
      <w:r w:rsidRPr="008771BD">
        <w:t>acquire all</w:t>
      </w:r>
      <w:r w:rsidRPr="002C1F22">
        <w:t xml:space="preserve"> of</w:t>
      </w:r>
      <w:r w:rsidRPr="008771BD">
        <w:t xml:space="preserve"> </w:t>
      </w:r>
      <w:r w:rsidR="000339E9">
        <w:rPr>
          <w:lang w:eastAsia="zh-TW"/>
        </w:rPr>
        <w:t>Iron Hill WSC</w:t>
      </w:r>
      <w:r w:rsidR="000B511F">
        <w:rPr>
          <w:lang w:eastAsia="zh-TW"/>
        </w:rPr>
        <w:t>’s</w:t>
      </w:r>
      <w:r w:rsidRPr="008771BD">
        <w:t xml:space="preserve"> water facilities</w:t>
      </w:r>
      <w:r w:rsidRPr="002C1F22">
        <w:t xml:space="preserve"> </w:t>
      </w:r>
      <w:r w:rsidRPr="008771BD">
        <w:t>and</w:t>
      </w:r>
      <w:r w:rsidRPr="002C1F22">
        <w:t xml:space="preserve"> </w:t>
      </w:r>
      <w:r w:rsidRPr="008771BD">
        <w:t xml:space="preserve">water </w:t>
      </w:r>
      <w:r w:rsidRPr="002C1F22">
        <w:t>service</w:t>
      </w:r>
      <w:r w:rsidRPr="008771BD">
        <w:t xml:space="preserve"> area </w:t>
      </w:r>
      <w:r w:rsidRPr="002C1F22">
        <w:t>under</w:t>
      </w:r>
      <w:r w:rsidRPr="008771BD">
        <w:t xml:space="preserve"> water </w:t>
      </w:r>
      <w:r w:rsidRPr="002C1F22">
        <w:t>CCN</w:t>
      </w:r>
      <w:r w:rsidRPr="008771BD">
        <w:t xml:space="preserve"> </w:t>
      </w:r>
      <w:r w:rsidR="00571A3F">
        <w:t xml:space="preserve">No. </w:t>
      </w:r>
      <w:r w:rsidR="000339E9">
        <w:t>10784</w:t>
      </w:r>
      <w:r w:rsidRPr="002C1F22">
        <w:t>;</w:t>
      </w:r>
      <w:r w:rsidRPr="008771BD">
        <w:t xml:space="preserve"> (b) </w:t>
      </w:r>
      <w:r w:rsidR="000339E9">
        <w:rPr>
          <w:lang w:eastAsia="zh-TW"/>
        </w:rPr>
        <w:t>Iron Hill WSC’s</w:t>
      </w:r>
      <w:r w:rsidR="006F1E42">
        <w:rPr>
          <w:lang w:eastAsia="zh-TW"/>
        </w:rPr>
        <w:t xml:space="preserve"> </w:t>
      </w:r>
      <w:r w:rsidR="006F1E42" w:rsidRPr="008771BD">
        <w:t xml:space="preserve">water </w:t>
      </w:r>
      <w:r w:rsidR="006F1E42" w:rsidRPr="002C1F22">
        <w:t>CCN</w:t>
      </w:r>
      <w:r w:rsidR="006F1E42" w:rsidRPr="008771BD">
        <w:t xml:space="preserve"> </w:t>
      </w:r>
      <w:r w:rsidR="006F1E42">
        <w:t xml:space="preserve">No. </w:t>
      </w:r>
      <w:r w:rsidR="00B601D0">
        <w:t>1</w:t>
      </w:r>
      <w:r w:rsidR="000339E9">
        <w:t>0784</w:t>
      </w:r>
      <w:r w:rsidR="006F1E42">
        <w:t xml:space="preserve"> </w:t>
      </w:r>
      <w:r w:rsidRPr="008771BD">
        <w:t xml:space="preserve">will </w:t>
      </w:r>
      <w:r w:rsidRPr="002C1F22">
        <w:t>be</w:t>
      </w:r>
      <w:r w:rsidRPr="008771BD">
        <w:t xml:space="preserve"> cancelled; and (c) </w:t>
      </w:r>
      <w:r w:rsidR="000339E9">
        <w:t>Rusk Rural WSC’s</w:t>
      </w:r>
      <w:r w:rsidRPr="008771BD">
        <w:t xml:space="preserve"> water </w:t>
      </w:r>
      <w:r w:rsidRPr="002C1F22">
        <w:t>CCN</w:t>
      </w:r>
      <w:r w:rsidRPr="008771BD">
        <w:t xml:space="preserve"> </w:t>
      </w:r>
      <w:r w:rsidR="00571A3F">
        <w:t xml:space="preserve">No. </w:t>
      </w:r>
      <w:r w:rsidRPr="002C1F22">
        <w:t>1</w:t>
      </w:r>
      <w:r w:rsidR="000339E9">
        <w:t>0785</w:t>
      </w:r>
      <w:r w:rsidRPr="008771BD">
        <w:t xml:space="preserve"> will </w:t>
      </w:r>
      <w:r w:rsidRPr="002C1F22">
        <w:t>be</w:t>
      </w:r>
      <w:r w:rsidRPr="008771BD">
        <w:t xml:space="preserve"> amended </w:t>
      </w:r>
      <w:r w:rsidRPr="002C1F22">
        <w:t>to</w:t>
      </w:r>
      <w:r w:rsidRPr="008771BD">
        <w:t xml:space="preserve"> include </w:t>
      </w:r>
      <w:r w:rsidRPr="002C1F22">
        <w:t>the</w:t>
      </w:r>
      <w:r w:rsidRPr="008771BD">
        <w:t xml:space="preserve"> area previously included </w:t>
      </w:r>
      <w:r w:rsidRPr="002C1F22">
        <w:t>in</w:t>
      </w:r>
      <w:r w:rsidRPr="008771BD">
        <w:t xml:space="preserve"> </w:t>
      </w:r>
      <w:r w:rsidR="000339E9">
        <w:rPr>
          <w:lang w:eastAsia="zh-TW"/>
        </w:rPr>
        <w:t>Iron Hill WSC</w:t>
      </w:r>
      <w:r w:rsidRPr="008771BD">
        <w:t xml:space="preserve">’s water </w:t>
      </w:r>
      <w:r w:rsidRPr="002C1F22">
        <w:t>CCN</w:t>
      </w:r>
      <w:r w:rsidRPr="008771BD">
        <w:t xml:space="preserve"> </w:t>
      </w:r>
      <w:r w:rsidR="00571A3F">
        <w:t xml:space="preserve">No. </w:t>
      </w:r>
      <w:r w:rsidR="00B601D0">
        <w:t>1</w:t>
      </w:r>
      <w:r w:rsidR="000339E9">
        <w:t>0784</w:t>
      </w:r>
      <w:r w:rsidR="006F1E42">
        <w:t>.</w:t>
      </w:r>
    </w:p>
    <w:p w14:paraId="3ADCFA38" w14:textId="6C5E076A" w:rsidR="006414BC" w:rsidRDefault="007C10EB" w:rsidP="00EB03F6">
      <w:pPr>
        <w:pStyle w:val="FoFs"/>
      </w:pPr>
      <w:r w:rsidRPr="007C10EB">
        <w:t xml:space="preserve">The </w:t>
      </w:r>
      <w:r>
        <w:t xml:space="preserve">requested </w:t>
      </w:r>
      <w:r w:rsidRPr="007C10EB">
        <w:t>area</w:t>
      </w:r>
      <w:r w:rsidR="00020FFB">
        <w:t xml:space="preserve"> </w:t>
      </w:r>
      <w:r w:rsidR="00B219C6">
        <w:t xml:space="preserve">includes </w:t>
      </w:r>
      <w:r w:rsidR="00036305">
        <w:t>approximately</w:t>
      </w:r>
      <w:r w:rsidR="006F1E42">
        <w:t xml:space="preserve"> </w:t>
      </w:r>
      <w:r w:rsidR="000339E9">
        <w:t>2,038</w:t>
      </w:r>
      <w:r w:rsidRPr="007C10EB">
        <w:t xml:space="preserve"> acres and</w:t>
      </w:r>
      <w:r w:rsidR="00350EBC">
        <w:t xml:space="preserve"> </w:t>
      </w:r>
      <w:r w:rsidR="000339E9">
        <w:t>155</w:t>
      </w:r>
      <w:r w:rsidR="005F432D">
        <w:t xml:space="preserve"> </w:t>
      </w:r>
      <w:r w:rsidR="00350EBC">
        <w:t xml:space="preserve">water </w:t>
      </w:r>
      <w:r w:rsidR="00415919">
        <w:t>connections</w:t>
      </w:r>
      <w:r w:rsidRPr="007C10EB">
        <w:t>.</w:t>
      </w:r>
      <w:r>
        <w:t xml:space="preserve">  </w:t>
      </w:r>
    </w:p>
    <w:p w14:paraId="7DE9B5EE" w14:textId="207D5BD0" w:rsidR="00036305" w:rsidRDefault="00036305" w:rsidP="007A092B">
      <w:pPr>
        <w:pStyle w:val="FoFs"/>
      </w:pPr>
      <w:r>
        <w:t xml:space="preserve">The requested area is </w:t>
      </w:r>
      <w:r w:rsidR="005325D9">
        <w:t xml:space="preserve">located </w:t>
      </w:r>
      <w:r w:rsidR="005D0B79" w:rsidRPr="005D0B79">
        <w:t>approximately</w:t>
      </w:r>
      <w:r w:rsidR="00CC7D3B">
        <w:t xml:space="preserve"> </w:t>
      </w:r>
      <w:r w:rsidR="000339E9">
        <w:t>2</w:t>
      </w:r>
      <w:r w:rsidR="00CC7D3B">
        <w:t xml:space="preserve"> miles </w:t>
      </w:r>
      <w:r w:rsidR="000533F7">
        <w:t xml:space="preserve">east </w:t>
      </w:r>
      <w:r w:rsidR="00CC7D3B">
        <w:t xml:space="preserve">of </w:t>
      </w:r>
      <w:r w:rsidR="000339E9">
        <w:t>downtown Rusk, Texas</w:t>
      </w:r>
      <w:r w:rsidR="00CC7D3B">
        <w:t xml:space="preserve">, and is generally bounded on the north by </w:t>
      </w:r>
      <w:r w:rsidR="000339E9">
        <w:t>County Road 1301</w:t>
      </w:r>
      <w:r w:rsidR="00CC7D3B">
        <w:t xml:space="preserve">; on the east by </w:t>
      </w:r>
      <w:r w:rsidR="000339E9">
        <w:t>US Highway 84 and County Road 2962</w:t>
      </w:r>
      <w:r w:rsidR="00CC7D3B">
        <w:t xml:space="preserve">; on the south by </w:t>
      </w:r>
      <w:r w:rsidR="000339E9">
        <w:t>County Road 1201</w:t>
      </w:r>
      <w:r w:rsidR="00CC7D3B">
        <w:t xml:space="preserve">; and on the west by </w:t>
      </w:r>
      <w:r w:rsidR="000339E9">
        <w:t>US Highway 84 and County Road 1201</w:t>
      </w:r>
      <w:r w:rsidR="001A645A">
        <w:t>.</w:t>
      </w:r>
    </w:p>
    <w:p w14:paraId="0437FEC0" w14:textId="01B80772" w:rsidR="000533F7" w:rsidRDefault="000533F7" w:rsidP="007A092B">
      <w:pPr>
        <w:pStyle w:val="FoFs"/>
      </w:pPr>
      <w:r>
        <w:t>On December 1, 2021, and February 10, 2022, the Applicants filed supplements to the application.</w:t>
      </w:r>
    </w:p>
    <w:p w14:paraId="36D1E8AC" w14:textId="3AF403BE" w:rsidR="00BF77B4" w:rsidRDefault="00BF77B4" w:rsidP="00EB03F6">
      <w:pPr>
        <w:pStyle w:val="FoFs"/>
      </w:pPr>
      <w:r>
        <w:t xml:space="preserve">In Order No. </w:t>
      </w:r>
      <w:r w:rsidR="00D33B49">
        <w:t>3</w:t>
      </w:r>
      <w:r>
        <w:t xml:space="preserve"> </w:t>
      </w:r>
      <w:r w:rsidR="002B4534">
        <w:t xml:space="preserve">filed </w:t>
      </w:r>
      <w:r>
        <w:t>on</w:t>
      </w:r>
      <w:r w:rsidR="00165CD6">
        <w:t xml:space="preserve"> </w:t>
      </w:r>
      <w:r w:rsidR="00D33B49">
        <w:t>January 13, 2022</w:t>
      </w:r>
      <w:r w:rsidR="001C2D60">
        <w:t>,</w:t>
      </w:r>
      <w:r>
        <w:t xml:space="preserve"> the ALJ </w:t>
      </w:r>
      <w:r w:rsidR="00B219C6">
        <w:t>found</w:t>
      </w:r>
      <w:r>
        <w:t xml:space="preserve"> the application administratively complete.</w:t>
      </w:r>
    </w:p>
    <w:p w14:paraId="423762ED" w14:textId="08423287" w:rsidR="00BF77B4" w:rsidRPr="00BF77B4" w:rsidRDefault="00BF77B4" w:rsidP="00391547">
      <w:pPr>
        <w:pStyle w:val="BodyText"/>
        <w:keepNext/>
        <w:tabs>
          <w:tab w:val="clear" w:pos="720"/>
        </w:tabs>
        <w:spacing w:before="120" w:after="240" w:line="240" w:lineRule="auto"/>
        <w:ind w:right="130"/>
        <w:rPr>
          <w:snapToGrid w:val="0"/>
          <w:lang w:eastAsia="zh-TW"/>
        </w:rPr>
      </w:pPr>
      <w:r>
        <w:rPr>
          <w:b/>
          <w:bCs/>
          <w:i/>
          <w:iCs/>
          <w:snapToGrid w:val="0"/>
          <w:u w:val="single"/>
          <w:lang w:eastAsia="zh-TW"/>
        </w:rPr>
        <w:t>Notice</w:t>
      </w:r>
    </w:p>
    <w:p w14:paraId="4D416089" w14:textId="0CF5474B" w:rsidR="00D33B49" w:rsidRDefault="00D33B49" w:rsidP="00EB03F6">
      <w:pPr>
        <w:pStyle w:val="FoFs"/>
      </w:pPr>
      <w:r>
        <w:t>On February 23, 2022, the Applicants filed the affidavit of John Banks, vice president of Iron Hill WSC, attesting that notice was provided to all current customers on February 11, 2022.</w:t>
      </w:r>
    </w:p>
    <w:p w14:paraId="1368AACF" w14:textId="44C4CEE1" w:rsidR="00AA5944" w:rsidRDefault="00E867B6" w:rsidP="00EB03F6">
      <w:pPr>
        <w:pStyle w:val="FoFs"/>
      </w:pPr>
      <w:r>
        <w:lastRenderedPageBreak/>
        <w:t>On</w:t>
      </w:r>
      <w:r w:rsidR="00D64F44">
        <w:t xml:space="preserve"> </w:t>
      </w:r>
      <w:r w:rsidR="00D33B49">
        <w:t>February 23, 2022</w:t>
      </w:r>
      <w:r>
        <w:t xml:space="preserve">, </w:t>
      </w:r>
      <w:r w:rsidR="00485071">
        <w:t>the Applicants</w:t>
      </w:r>
      <w:r w:rsidR="00915F6F">
        <w:t xml:space="preserve"> filed the affidavit of </w:t>
      </w:r>
      <w:r w:rsidR="00D33B49">
        <w:t>Mike Hamilton</w:t>
      </w:r>
      <w:r w:rsidR="00915F6F">
        <w:t>,</w:t>
      </w:r>
      <w:r w:rsidR="005D542B">
        <w:t xml:space="preserve"> </w:t>
      </w:r>
      <w:r w:rsidR="00D33B49">
        <w:t>general manager of Rusk Rural WSC</w:t>
      </w:r>
      <w:r w:rsidR="00915F6F">
        <w:t>,</w:t>
      </w:r>
      <w:r>
        <w:t xml:space="preserve"> attesting that notice was provided to all neighboring utilities and affected parties on</w:t>
      </w:r>
      <w:r w:rsidR="007A362A">
        <w:t xml:space="preserve"> </w:t>
      </w:r>
      <w:r w:rsidR="00D33B49">
        <w:t>February 11, 2022</w:t>
      </w:r>
      <w:r>
        <w:t>.</w:t>
      </w:r>
    </w:p>
    <w:p w14:paraId="0CAE5169" w14:textId="5FA102A1" w:rsidR="00E867B6" w:rsidRDefault="00E867B6" w:rsidP="00EB03F6">
      <w:pPr>
        <w:pStyle w:val="FoFs"/>
      </w:pPr>
      <w:r>
        <w:t>In Order No.</w:t>
      </w:r>
      <w:r w:rsidR="00D0731F">
        <w:t xml:space="preserve"> </w:t>
      </w:r>
      <w:r w:rsidR="008819CA">
        <w:t>4</w:t>
      </w:r>
      <w:r w:rsidR="00D0731F">
        <w:t xml:space="preserve"> </w:t>
      </w:r>
      <w:r w:rsidR="00BB4392">
        <w:t>filed</w:t>
      </w:r>
      <w:r>
        <w:t xml:space="preserve"> on</w:t>
      </w:r>
      <w:r w:rsidR="00193611">
        <w:t xml:space="preserve"> </w:t>
      </w:r>
      <w:r w:rsidR="008819CA">
        <w:t>April 25</w:t>
      </w:r>
      <w:r w:rsidR="001C171B">
        <w:t>,</w:t>
      </w:r>
      <w:r w:rsidR="00193611">
        <w:t xml:space="preserve"> 202</w:t>
      </w:r>
      <w:r w:rsidR="00245596">
        <w:t>2</w:t>
      </w:r>
      <w:r w:rsidR="001C2D60">
        <w:t>,</w:t>
      </w:r>
      <w:r>
        <w:t xml:space="preserve"> the ALJ </w:t>
      </w:r>
      <w:r w:rsidR="00B219C6">
        <w:t>found</w:t>
      </w:r>
      <w:r>
        <w:t xml:space="preserve"> notice sufficient.</w:t>
      </w:r>
    </w:p>
    <w:p w14:paraId="749F367C" w14:textId="77777777" w:rsidR="00EC36B0" w:rsidRPr="00E867B6" w:rsidRDefault="00EC36B0" w:rsidP="00A9435E">
      <w:pPr>
        <w:pStyle w:val="BodyText"/>
        <w:keepNext/>
        <w:tabs>
          <w:tab w:val="clear" w:pos="720"/>
        </w:tabs>
        <w:spacing w:before="120" w:after="240" w:line="240" w:lineRule="auto"/>
        <w:ind w:right="130"/>
        <w:rPr>
          <w:snapToGrid w:val="0"/>
          <w:lang w:eastAsia="zh-TW"/>
        </w:rPr>
      </w:pPr>
      <w:r>
        <w:rPr>
          <w:b/>
          <w:bCs/>
          <w:i/>
          <w:iCs/>
          <w:snapToGrid w:val="0"/>
          <w:u w:val="single"/>
          <w:lang w:eastAsia="zh-TW"/>
        </w:rPr>
        <w:t>Evidentiary Record</w:t>
      </w:r>
    </w:p>
    <w:p w14:paraId="1AFA2F0E" w14:textId="57433E40" w:rsidR="00EC36B0" w:rsidRDefault="00EC36B0" w:rsidP="00EB03F6">
      <w:pPr>
        <w:pStyle w:val="FoFs"/>
      </w:pPr>
      <w:r>
        <w:t xml:space="preserve">On </w:t>
      </w:r>
      <w:r w:rsidR="00C8547D" w:rsidRPr="00921545">
        <w:t>May 9</w:t>
      </w:r>
      <w:r w:rsidR="009B4576" w:rsidRPr="00921545">
        <w:t>,</w:t>
      </w:r>
      <w:r w:rsidRPr="00921545">
        <w:t xml:space="preserve"> 202</w:t>
      </w:r>
      <w:r w:rsidR="006C1552" w:rsidRPr="00921545">
        <w:t>2</w:t>
      </w:r>
      <w:r>
        <w:t xml:space="preserve">, the </w:t>
      </w:r>
      <w:r w:rsidR="00535A61">
        <w:t xml:space="preserve">parties </w:t>
      </w:r>
      <w:r>
        <w:t>filed a joint motion to admit evidence</w:t>
      </w:r>
      <w:r w:rsidR="00B219C6">
        <w:t xml:space="preserve"> and proposed order approving the sale and transfer to proceed</w:t>
      </w:r>
      <w:r>
        <w:t>.</w:t>
      </w:r>
    </w:p>
    <w:p w14:paraId="0B590367" w14:textId="77777777" w:rsidR="008819CA" w:rsidRDefault="00EC36B0" w:rsidP="00A75849">
      <w:pPr>
        <w:pStyle w:val="FoFs"/>
        <w:rPr>
          <w:lang w:eastAsia="zh-TW"/>
        </w:rPr>
      </w:pPr>
      <w:r w:rsidRPr="00921545">
        <w:t>In Order No. __ filed on _________,</w:t>
      </w:r>
      <w:r w:rsidRPr="004B3474">
        <w:t xml:space="preserve"> the ALJ admitted the following evidence into the</w:t>
      </w:r>
      <w:r w:rsidRPr="00FF76E9">
        <w:t xml:space="preserve"> record: </w:t>
      </w:r>
      <w:r w:rsidR="005D542B">
        <w:t xml:space="preserve"> </w:t>
      </w:r>
    </w:p>
    <w:p w14:paraId="7C46521D" w14:textId="4CB94E32" w:rsidR="008819CA" w:rsidRDefault="008819CA" w:rsidP="008819CA">
      <w:pPr>
        <w:pStyle w:val="FoFs"/>
        <w:numPr>
          <w:ilvl w:val="1"/>
          <w:numId w:val="5"/>
        </w:numPr>
        <w:rPr>
          <w:lang w:eastAsia="zh-TW"/>
        </w:rPr>
      </w:pPr>
      <w:r>
        <w:rPr>
          <w:lang w:eastAsia="zh-TW"/>
        </w:rPr>
        <w:t>T</w:t>
      </w:r>
      <w:r w:rsidR="00EC36B0">
        <w:rPr>
          <w:lang w:eastAsia="zh-TW"/>
        </w:rPr>
        <w:t>he a</w:t>
      </w:r>
      <w:r w:rsidR="00EC36B0" w:rsidRPr="00156A3C">
        <w:rPr>
          <w:lang w:eastAsia="zh-TW"/>
        </w:rPr>
        <w:t>pplication</w:t>
      </w:r>
      <w:r w:rsidR="009726E5">
        <w:rPr>
          <w:lang w:eastAsia="zh-TW"/>
        </w:rPr>
        <w:t xml:space="preserve">, </w:t>
      </w:r>
      <w:bookmarkStart w:id="1" w:name="_Hlk101959278"/>
      <w:r w:rsidR="009726E5">
        <w:rPr>
          <w:lang w:eastAsia="zh-TW"/>
        </w:rPr>
        <w:t>including revised detailed and general location maps</w:t>
      </w:r>
      <w:bookmarkEnd w:id="1"/>
      <w:r w:rsidR="009726E5">
        <w:rPr>
          <w:lang w:eastAsia="zh-TW"/>
        </w:rPr>
        <w:t>,</w:t>
      </w:r>
      <w:r>
        <w:rPr>
          <w:lang w:eastAsia="zh-TW"/>
        </w:rPr>
        <w:t xml:space="preserve"> </w:t>
      </w:r>
      <w:r w:rsidR="00EC36B0" w:rsidRPr="00156A3C">
        <w:rPr>
          <w:lang w:eastAsia="zh-TW"/>
        </w:rPr>
        <w:t>filed on</w:t>
      </w:r>
      <w:r w:rsidR="00226B8D">
        <w:rPr>
          <w:lang w:eastAsia="zh-TW"/>
        </w:rPr>
        <w:t xml:space="preserve"> </w:t>
      </w:r>
      <w:r>
        <w:rPr>
          <w:lang w:eastAsia="zh-TW"/>
        </w:rPr>
        <w:t>October 27</w:t>
      </w:r>
      <w:r w:rsidR="00226B8D">
        <w:rPr>
          <w:lang w:eastAsia="zh-TW"/>
        </w:rPr>
        <w:t xml:space="preserve">, </w:t>
      </w:r>
      <w:proofErr w:type="gramStart"/>
      <w:r w:rsidR="00226B8D">
        <w:rPr>
          <w:lang w:eastAsia="zh-TW"/>
        </w:rPr>
        <w:t>2021</w:t>
      </w:r>
      <w:proofErr w:type="gramEnd"/>
      <w:r w:rsidR="009726E5">
        <w:rPr>
          <w:lang w:eastAsia="zh-TW"/>
        </w:rPr>
        <w:t xml:space="preserve"> and November 15, 2021</w:t>
      </w:r>
      <w:r w:rsidR="00EC36B0" w:rsidRPr="00156A3C">
        <w:rPr>
          <w:lang w:eastAsia="zh-TW"/>
        </w:rPr>
        <w:t xml:space="preserve">; </w:t>
      </w:r>
    </w:p>
    <w:p w14:paraId="2E1B8BDC" w14:textId="385EF7B9" w:rsidR="008819CA" w:rsidRDefault="008819CA" w:rsidP="008819CA">
      <w:pPr>
        <w:pStyle w:val="FoFs"/>
        <w:numPr>
          <w:ilvl w:val="1"/>
          <w:numId w:val="5"/>
        </w:numPr>
        <w:rPr>
          <w:lang w:eastAsia="zh-TW"/>
        </w:rPr>
      </w:pPr>
      <w:r>
        <w:rPr>
          <w:lang w:eastAsia="zh-TW"/>
        </w:rPr>
        <w:t xml:space="preserve">The Applicants’ first application supplement filed on December 1, </w:t>
      </w:r>
      <w:proofErr w:type="gramStart"/>
      <w:r>
        <w:rPr>
          <w:lang w:eastAsia="zh-TW"/>
        </w:rPr>
        <w:t>2021</w:t>
      </w:r>
      <w:r w:rsidR="00681BC7">
        <w:rPr>
          <w:lang w:eastAsia="zh-TW"/>
        </w:rPr>
        <w:t>;</w:t>
      </w:r>
      <w:proofErr w:type="gramEnd"/>
      <w:r w:rsidR="00681BC7">
        <w:rPr>
          <w:lang w:eastAsia="zh-TW"/>
        </w:rPr>
        <w:t xml:space="preserve"> </w:t>
      </w:r>
    </w:p>
    <w:p w14:paraId="2E5257B7" w14:textId="5E2C22FB" w:rsidR="008819CA" w:rsidRDefault="008819CA" w:rsidP="008819CA">
      <w:pPr>
        <w:pStyle w:val="FoFs"/>
        <w:numPr>
          <w:ilvl w:val="1"/>
          <w:numId w:val="5"/>
        </w:numPr>
        <w:rPr>
          <w:lang w:eastAsia="zh-TW"/>
        </w:rPr>
      </w:pPr>
      <w:r>
        <w:rPr>
          <w:lang w:eastAsia="zh-TW"/>
        </w:rPr>
        <w:t xml:space="preserve">The Applicants’ second application supplement filed on February 10, </w:t>
      </w:r>
      <w:proofErr w:type="gramStart"/>
      <w:r>
        <w:rPr>
          <w:lang w:eastAsia="zh-TW"/>
        </w:rPr>
        <w:t>2022;</w:t>
      </w:r>
      <w:proofErr w:type="gramEnd"/>
    </w:p>
    <w:p w14:paraId="024B6619" w14:textId="48CA6B16" w:rsidR="008819CA" w:rsidRDefault="00C1763A" w:rsidP="008819CA">
      <w:pPr>
        <w:pStyle w:val="FoFs"/>
        <w:numPr>
          <w:ilvl w:val="1"/>
          <w:numId w:val="5"/>
        </w:numPr>
        <w:rPr>
          <w:lang w:eastAsia="zh-TW"/>
        </w:rPr>
      </w:pPr>
      <w:r>
        <w:rPr>
          <w:lang w:eastAsia="zh-TW"/>
        </w:rPr>
        <w:t xml:space="preserve">Commission </w:t>
      </w:r>
      <w:r w:rsidR="008D7225">
        <w:rPr>
          <w:lang w:eastAsia="zh-TW"/>
        </w:rPr>
        <w:t xml:space="preserve">Staff’s </w:t>
      </w:r>
      <w:r w:rsidR="008819CA">
        <w:rPr>
          <w:lang w:eastAsia="zh-TW"/>
        </w:rPr>
        <w:t>Supplemental</w:t>
      </w:r>
      <w:r w:rsidR="007E0C91">
        <w:rPr>
          <w:lang w:eastAsia="zh-TW"/>
        </w:rPr>
        <w:t xml:space="preserve"> </w:t>
      </w:r>
      <w:r w:rsidR="008D7225">
        <w:rPr>
          <w:lang w:eastAsia="zh-TW"/>
        </w:rPr>
        <w:t xml:space="preserve">Recommendation on Administrative Completeness and Notice and Proposed Procedural Schedule, filed on </w:t>
      </w:r>
      <w:r w:rsidR="008819CA">
        <w:rPr>
          <w:lang w:eastAsia="zh-TW"/>
        </w:rPr>
        <w:t xml:space="preserve">January 13, </w:t>
      </w:r>
      <w:proofErr w:type="gramStart"/>
      <w:r w:rsidR="008819CA">
        <w:rPr>
          <w:lang w:eastAsia="zh-TW"/>
        </w:rPr>
        <w:t>2022</w:t>
      </w:r>
      <w:r w:rsidR="00C12B48">
        <w:rPr>
          <w:lang w:eastAsia="zh-TW"/>
        </w:rPr>
        <w:t>;</w:t>
      </w:r>
      <w:proofErr w:type="gramEnd"/>
      <w:r w:rsidR="00C12B48">
        <w:rPr>
          <w:lang w:eastAsia="zh-TW"/>
        </w:rPr>
        <w:t xml:space="preserve"> </w:t>
      </w:r>
    </w:p>
    <w:p w14:paraId="73A272F2" w14:textId="510AC4E2" w:rsidR="008819CA" w:rsidRDefault="008819CA" w:rsidP="008819CA">
      <w:pPr>
        <w:pStyle w:val="FoFs"/>
        <w:numPr>
          <w:ilvl w:val="1"/>
          <w:numId w:val="5"/>
        </w:numPr>
        <w:rPr>
          <w:lang w:eastAsia="zh-TW"/>
        </w:rPr>
      </w:pPr>
      <w:r>
        <w:rPr>
          <w:lang w:eastAsia="zh-TW"/>
        </w:rPr>
        <w:t>Rusk Rural WSC’s</w:t>
      </w:r>
      <w:r w:rsidR="00EC36B0" w:rsidRPr="00156A3C">
        <w:rPr>
          <w:lang w:eastAsia="zh-TW"/>
        </w:rPr>
        <w:t xml:space="preserve"> </w:t>
      </w:r>
      <w:r w:rsidR="00EC36B0">
        <w:rPr>
          <w:lang w:eastAsia="zh-TW"/>
        </w:rPr>
        <w:t>a</w:t>
      </w:r>
      <w:r w:rsidR="00EC36B0" w:rsidRPr="00156A3C">
        <w:rPr>
          <w:lang w:eastAsia="zh-TW"/>
        </w:rPr>
        <w:t xml:space="preserve">ffidavit of </w:t>
      </w:r>
      <w:r w:rsidR="00EC36B0">
        <w:rPr>
          <w:lang w:eastAsia="zh-TW"/>
        </w:rPr>
        <w:t>n</w:t>
      </w:r>
      <w:r w:rsidR="00EC36B0" w:rsidRPr="00156A3C">
        <w:rPr>
          <w:lang w:eastAsia="zh-TW"/>
        </w:rPr>
        <w:t xml:space="preserve">otice to </w:t>
      </w:r>
      <w:r w:rsidR="00EC36B0">
        <w:rPr>
          <w:lang w:eastAsia="zh-TW"/>
        </w:rPr>
        <w:t>n</w:t>
      </w:r>
      <w:r w:rsidR="00EC36B0" w:rsidRPr="00156A3C">
        <w:rPr>
          <w:lang w:eastAsia="zh-TW"/>
        </w:rPr>
        <w:t xml:space="preserve">eighboring </w:t>
      </w:r>
      <w:r w:rsidR="00EC36B0">
        <w:rPr>
          <w:lang w:eastAsia="zh-TW"/>
        </w:rPr>
        <w:t>u</w:t>
      </w:r>
      <w:r w:rsidR="00EC36B0" w:rsidRPr="00156A3C">
        <w:rPr>
          <w:lang w:eastAsia="zh-TW"/>
        </w:rPr>
        <w:t xml:space="preserve">tilities and </w:t>
      </w:r>
      <w:r w:rsidR="00EC36B0">
        <w:rPr>
          <w:lang w:eastAsia="zh-TW"/>
        </w:rPr>
        <w:t>a</w:t>
      </w:r>
      <w:r w:rsidR="00EC36B0" w:rsidRPr="00156A3C">
        <w:rPr>
          <w:lang w:eastAsia="zh-TW"/>
        </w:rPr>
        <w:t xml:space="preserve">ffected </w:t>
      </w:r>
      <w:r w:rsidR="00EC36B0">
        <w:rPr>
          <w:lang w:eastAsia="zh-TW"/>
        </w:rPr>
        <w:t>p</w:t>
      </w:r>
      <w:r w:rsidR="00EC36B0" w:rsidRPr="00156A3C">
        <w:rPr>
          <w:lang w:eastAsia="zh-TW"/>
        </w:rPr>
        <w:t xml:space="preserve">arties, filed on </w:t>
      </w:r>
      <w:r>
        <w:rPr>
          <w:lang w:eastAsia="zh-TW"/>
        </w:rPr>
        <w:t>February 11 and 23</w:t>
      </w:r>
      <w:r w:rsidR="00226B8D">
        <w:rPr>
          <w:lang w:eastAsia="zh-TW"/>
        </w:rPr>
        <w:t xml:space="preserve">, </w:t>
      </w:r>
      <w:proofErr w:type="gramStart"/>
      <w:r w:rsidR="00226B8D">
        <w:rPr>
          <w:lang w:eastAsia="zh-TW"/>
        </w:rPr>
        <w:t>202</w:t>
      </w:r>
      <w:r w:rsidR="00725B82">
        <w:rPr>
          <w:lang w:eastAsia="zh-TW"/>
        </w:rPr>
        <w:t>2</w:t>
      </w:r>
      <w:r w:rsidR="00EC36B0" w:rsidRPr="00156A3C">
        <w:rPr>
          <w:lang w:eastAsia="zh-TW"/>
        </w:rPr>
        <w:t>;</w:t>
      </w:r>
      <w:proofErr w:type="gramEnd"/>
      <w:r w:rsidR="00EC36B0" w:rsidRPr="00156A3C">
        <w:rPr>
          <w:lang w:eastAsia="zh-TW"/>
        </w:rPr>
        <w:t xml:space="preserve"> </w:t>
      </w:r>
    </w:p>
    <w:p w14:paraId="252FFD40" w14:textId="40C9D946" w:rsidR="008819CA" w:rsidRDefault="008819CA" w:rsidP="008819CA">
      <w:pPr>
        <w:pStyle w:val="FoFs"/>
        <w:numPr>
          <w:ilvl w:val="1"/>
          <w:numId w:val="5"/>
        </w:numPr>
        <w:rPr>
          <w:lang w:eastAsia="zh-TW"/>
        </w:rPr>
      </w:pPr>
      <w:r>
        <w:rPr>
          <w:lang w:eastAsia="zh-TW"/>
        </w:rPr>
        <w:t xml:space="preserve">Iron Hill WSC’s affidavit of notice to current customers, filed on February 11 and 23, </w:t>
      </w:r>
      <w:proofErr w:type="gramStart"/>
      <w:r>
        <w:rPr>
          <w:lang w:eastAsia="zh-TW"/>
        </w:rPr>
        <w:t>2022;</w:t>
      </w:r>
      <w:proofErr w:type="gramEnd"/>
    </w:p>
    <w:p w14:paraId="131DA2B7" w14:textId="5F0DEAFF" w:rsidR="008819CA" w:rsidRDefault="00C1763A" w:rsidP="008819CA">
      <w:pPr>
        <w:pStyle w:val="FoFs"/>
        <w:numPr>
          <w:ilvl w:val="1"/>
          <w:numId w:val="5"/>
        </w:numPr>
        <w:rPr>
          <w:lang w:eastAsia="zh-TW"/>
        </w:rPr>
      </w:pPr>
      <w:r>
        <w:rPr>
          <w:lang w:eastAsia="zh-TW"/>
        </w:rPr>
        <w:t xml:space="preserve">Commission </w:t>
      </w:r>
      <w:r w:rsidR="00EC36B0" w:rsidRPr="00156A3C">
        <w:rPr>
          <w:lang w:eastAsia="zh-TW"/>
        </w:rPr>
        <w:t xml:space="preserve">Staff’s </w:t>
      </w:r>
      <w:r w:rsidR="008D7225">
        <w:rPr>
          <w:lang w:eastAsia="zh-TW"/>
        </w:rPr>
        <w:t>R</w:t>
      </w:r>
      <w:r w:rsidR="00EC36B0" w:rsidRPr="00156A3C">
        <w:rPr>
          <w:lang w:eastAsia="zh-TW"/>
        </w:rPr>
        <w:t xml:space="preserve">ecommendation on </w:t>
      </w:r>
      <w:r w:rsidR="008D7225">
        <w:rPr>
          <w:lang w:eastAsia="zh-TW"/>
        </w:rPr>
        <w:t>S</w:t>
      </w:r>
      <w:r w:rsidR="00EC36B0" w:rsidRPr="00156A3C">
        <w:rPr>
          <w:lang w:eastAsia="zh-TW"/>
        </w:rPr>
        <w:t xml:space="preserve">ufficiency of </w:t>
      </w:r>
      <w:r w:rsidR="008D7225">
        <w:rPr>
          <w:lang w:eastAsia="zh-TW"/>
        </w:rPr>
        <w:t>N</w:t>
      </w:r>
      <w:r w:rsidR="00EC36B0" w:rsidRPr="00156A3C">
        <w:rPr>
          <w:lang w:eastAsia="zh-TW"/>
        </w:rPr>
        <w:t>otice, filed on</w:t>
      </w:r>
      <w:r w:rsidR="00725B82">
        <w:rPr>
          <w:lang w:eastAsia="zh-TW"/>
        </w:rPr>
        <w:t xml:space="preserve"> </w:t>
      </w:r>
      <w:r w:rsidR="008819CA">
        <w:rPr>
          <w:lang w:eastAsia="zh-TW"/>
        </w:rPr>
        <w:t>February 25</w:t>
      </w:r>
      <w:r w:rsidR="00226B8D">
        <w:rPr>
          <w:lang w:eastAsia="zh-TW"/>
        </w:rPr>
        <w:t>, 202</w:t>
      </w:r>
      <w:r w:rsidR="00725B82">
        <w:rPr>
          <w:lang w:eastAsia="zh-TW"/>
        </w:rPr>
        <w:t>2</w:t>
      </w:r>
      <w:r w:rsidR="00EC36B0" w:rsidRPr="00156A3C">
        <w:rPr>
          <w:lang w:eastAsia="zh-TW"/>
        </w:rPr>
        <w:t xml:space="preserve">; </w:t>
      </w:r>
      <w:r w:rsidR="005F05C9">
        <w:rPr>
          <w:lang w:eastAsia="zh-TW"/>
        </w:rPr>
        <w:t>and</w:t>
      </w:r>
    </w:p>
    <w:p w14:paraId="0AEBF73E" w14:textId="0ED95D17" w:rsidR="00EC36B0" w:rsidRPr="006C7B9A" w:rsidRDefault="00C1763A" w:rsidP="008819CA">
      <w:pPr>
        <w:pStyle w:val="FoFs"/>
        <w:numPr>
          <w:ilvl w:val="1"/>
          <w:numId w:val="5"/>
        </w:numPr>
        <w:rPr>
          <w:lang w:eastAsia="zh-TW"/>
        </w:rPr>
      </w:pPr>
      <w:r>
        <w:rPr>
          <w:lang w:eastAsia="zh-TW"/>
        </w:rPr>
        <w:t xml:space="preserve">Commission </w:t>
      </w:r>
      <w:r w:rsidR="00EC36B0" w:rsidRPr="00156A3C">
        <w:rPr>
          <w:lang w:eastAsia="zh-TW"/>
        </w:rPr>
        <w:t xml:space="preserve">Staff’s </w:t>
      </w:r>
      <w:r w:rsidR="005F05C9">
        <w:rPr>
          <w:lang w:eastAsia="zh-TW"/>
        </w:rPr>
        <w:t>R</w:t>
      </w:r>
      <w:r w:rsidR="00EC36B0" w:rsidRPr="00156A3C">
        <w:rPr>
          <w:lang w:eastAsia="zh-TW"/>
        </w:rPr>
        <w:t>ecommendation on</w:t>
      </w:r>
      <w:r w:rsidR="005F05C9">
        <w:rPr>
          <w:lang w:eastAsia="zh-TW"/>
        </w:rPr>
        <w:t xml:space="preserve"> Approval of </w:t>
      </w:r>
      <w:r w:rsidR="00EC36B0" w:rsidRPr="00156A3C">
        <w:rPr>
          <w:lang w:eastAsia="zh-TW"/>
        </w:rPr>
        <w:t xml:space="preserve">the </w:t>
      </w:r>
      <w:r w:rsidR="005F05C9">
        <w:rPr>
          <w:lang w:eastAsia="zh-TW"/>
        </w:rPr>
        <w:t>T</w:t>
      </w:r>
      <w:r w:rsidR="00EC36B0" w:rsidRPr="00156A3C">
        <w:rPr>
          <w:lang w:eastAsia="zh-TW"/>
        </w:rPr>
        <w:t>ransaction,</w:t>
      </w:r>
      <w:r w:rsidR="0037115E">
        <w:rPr>
          <w:lang w:eastAsia="zh-TW"/>
        </w:rPr>
        <w:t xml:space="preserve"> </w:t>
      </w:r>
      <w:r w:rsidR="00EC36B0" w:rsidRPr="00156A3C">
        <w:rPr>
          <w:lang w:eastAsia="zh-TW"/>
        </w:rPr>
        <w:t>filed on</w:t>
      </w:r>
      <w:r w:rsidR="00226B8D">
        <w:rPr>
          <w:lang w:eastAsia="zh-TW"/>
        </w:rPr>
        <w:t xml:space="preserve"> </w:t>
      </w:r>
      <w:r w:rsidR="005F05C9">
        <w:rPr>
          <w:lang w:eastAsia="zh-TW"/>
        </w:rPr>
        <w:t>April 25,</w:t>
      </w:r>
      <w:r w:rsidR="00226B8D">
        <w:rPr>
          <w:lang w:eastAsia="zh-TW"/>
        </w:rPr>
        <w:t xml:space="preserve"> 202</w:t>
      </w:r>
      <w:r w:rsidR="00381AA6">
        <w:rPr>
          <w:lang w:eastAsia="zh-TW"/>
        </w:rPr>
        <w:t>2</w:t>
      </w:r>
      <w:r w:rsidR="00EC36B0">
        <w:rPr>
          <w:lang w:eastAsia="zh-TW"/>
        </w:rPr>
        <w:t>.</w:t>
      </w:r>
    </w:p>
    <w:p w14:paraId="71527407" w14:textId="7B22F33C" w:rsidR="005C7E36" w:rsidRPr="003E1927" w:rsidRDefault="00156A3C" w:rsidP="00FB131A">
      <w:pPr>
        <w:pStyle w:val="FoFs"/>
        <w:keepNext/>
        <w:keepLines/>
        <w:numPr>
          <w:ilvl w:val="0"/>
          <w:numId w:val="0"/>
        </w:numPr>
        <w:rPr>
          <w:b/>
          <w:bCs/>
          <w:i/>
          <w:iCs/>
          <w:u w:val="single"/>
        </w:rPr>
      </w:pPr>
      <w:r w:rsidRPr="003E1927">
        <w:rPr>
          <w:b/>
          <w:bCs/>
          <w:i/>
          <w:iCs/>
          <w:u w:val="single"/>
        </w:rPr>
        <w:lastRenderedPageBreak/>
        <w:t>System Compliance</w:t>
      </w:r>
    </w:p>
    <w:p w14:paraId="7EDAD4C2" w14:textId="77777777" w:rsidR="00C8547D" w:rsidRDefault="005F05C9" w:rsidP="001C2C53">
      <w:pPr>
        <w:pStyle w:val="FoFs"/>
        <w:keepNext/>
        <w:keepLines/>
      </w:pPr>
      <w:r>
        <w:rPr>
          <w:lang w:eastAsia="zh-TW"/>
        </w:rPr>
        <w:t>Iron Hill WSC’s</w:t>
      </w:r>
      <w:r w:rsidR="00D858AD" w:rsidRPr="008771BD">
        <w:t xml:space="preserve"> </w:t>
      </w:r>
      <w:r w:rsidR="00C8547D">
        <w:t xml:space="preserve">public water system is registered with the TCEQ under </w:t>
      </w:r>
      <w:r>
        <w:t>PWS</w:t>
      </w:r>
      <w:r w:rsidR="00D858AD" w:rsidRPr="008771BD">
        <w:t xml:space="preserve"> number</w:t>
      </w:r>
      <w:r w:rsidR="00C1518D">
        <w:t xml:space="preserve"> </w:t>
      </w:r>
      <w:r>
        <w:t>TX0370022</w:t>
      </w:r>
      <w:r w:rsidR="001C2C53">
        <w:t xml:space="preserve">. </w:t>
      </w:r>
    </w:p>
    <w:p w14:paraId="76ED853D" w14:textId="12E5397B" w:rsidR="001C2C53" w:rsidRDefault="001C2C53" w:rsidP="001C2C53">
      <w:pPr>
        <w:pStyle w:val="FoFs"/>
        <w:keepNext/>
        <w:keepLines/>
      </w:pPr>
      <w:r>
        <w:t>Iron Hill WSC has one violation listed in the TCEQ database that has since been resolved</w:t>
      </w:r>
      <w:r w:rsidR="00D858AD" w:rsidRPr="008771BD">
        <w:t>.</w:t>
      </w:r>
    </w:p>
    <w:p w14:paraId="0C4A84B8" w14:textId="77777777" w:rsidR="00C8547D" w:rsidRDefault="00CE65AA" w:rsidP="00FB131A">
      <w:pPr>
        <w:pStyle w:val="FoFs"/>
        <w:keepNext/>
        <w:keepLines/>
      </w:pPr>
      <w:r>
        <w:t>Rusk Rural WSC has three public water systems registered with TCEQ as (1) Rusk Rural WSC Crockett St Plant under PWS number TX0370031; (2) Rusk Rural WSC US 69 Plant under PWS number TX0370053; and (3) Rusk Rural WSC Loop 343 Plant under PWS number TX0370054</w:t>
      </w:r>
      <w:r w:rsidR="00D32587">
        <w:t>.</w:t>
      </w:r>
      <w:r w:rsidR="00BE0927">
        <w:t xml:space="preserve"> </w:t>
      </w:r>
    </w:p>
    <w:p w14:paraId="6D1356BF" w14:textId="2C2115B5" w:rsidR="00D32587" w:rsidRDefault="001C2C53" w:rsidP="00FB131A">
      <w:pPr>
        <w:pStyle w:val="FoFs"/>
        <w:keepNext/>
        <w:keepLines/>
      </w:pPr>
      <w:r>
        <w:t>Rusk Rural WSC has several violations listed in the TCEQ database that have all been resolved.</w:t>
      </w:r>
    </w:p>
    <w:p w14:paraId="1F5DEEAE" w14:textId="420FEA43" w:rsidR="00C04C61" w:rsidRPr="00967C41" w:rsidRDefault="001C2C53" w:rsidP="009B2BA9">
      <w:pPr>
        <w:pStyle w:val="FoFs"/>
      </w:pPr>
      <w:r>
        <w:t>Rusk Rural WSC</w:t>
      </w:r>
      <w:r w:rsidR="00DC7A34">
        <w:t xml:space="preserve"> demonstrated a compliance history that is adequate for approval of the sale to proceed. </w:t>
      </w:r>
    </w:p>
    <w:p w14:paraId="68A20035" w14:textId="5012D7BB" w:rsidR="005E7C9C" w:rsidRPr="005E7C9C" w:rsidRDefault="005E7C9C" w:rsidP="00845874">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Adequacy of Existing Service</w:t>
      </w:r>
    </w:p>
    <w:p w14:paraId="43E67D07" w14:textId="373B1132" w:rsidR="00C93632" w:rsidRDefault="00B219C6" w:rsidP="00EB03F6">
      <w:pPr>
        <w:pStyle w:val="FoFs"/>
      </w:pPr>
      <w:r>
        <w:t>All of Iron Hill WSC’s existing water facilities and water customers are being transferred to Rusk Rural WSC</w:t>
      </w:r>
      <w:r w:rsidR="00D858AD" w:rsidRPr="008771BD">
        <w:t>.</w:t>
      </w:r>
    </w:p>
    <w:p w14:paraId="4FC890DF" w14:textId="5B338F4D" w:rsidR="009375CD" w:rsidRDefault="001C2C53" w:rsidP="00EB03F6">
      <w:pPr>
        <w:pStyle w:val="FoFs"/>
      </w:pPr>
      <w:r>
        <w:t>Rusk Rural WSC will continue to use Iron Hill WSC’s existing facilities to serve the requested area. No additional construction is necessary for Rusk Rural WSC to serve the requested area</w:t>
      </w:r>
      <w:r w:rsidR="006A5E98" w:rsidRPr="008C7C6D">
        <w:t>.</w:t>
      </w:r>
    </w:p>
    <w:p w14:paraId="547A10A7" w14:textId="54BFDA3E" w:rsidR="00804464" w:rsidRPr="005E7C9C" w:rsidRDefault="00907A4E" w:rsidP="001C2C53">
      <w:pPr>
        <w:pStyle w:val="BodyText"/>
        <w:keepNext/>
        <w:tabs>
          <w:tab w:val="clear" w:pos="720"/>
        </w:tabs>
        <w:spacing w:before="120" w:after="240" w:line="240" w:lineRule="auto"/>
        <w:ind w:right="130"/>
        <w:rPr>
          <w:b/>
          <w:bCs/>
          <w:i/>
          <w:iCs/>
          <w:snapToGrid w:val="0"/>
          <w:u w:val="single"/>
          <w:lang w:eastAsia="zh-TW"/>
        </w:rPr>
      </w:pPr>
      <w:bookmarkStart w:id="2" w:name="_Hlk45790178"/>
      <w:r>
        <w:rPr>
          <w:b/>
          <w:bCs/>
          <w:i/>
          <w:iCs/>
          <w:snapToGrid w:val="0"/>
          <w:u w:val="single"/>
          <w:lang w:eastAsia="zh-TW"/>
        </w:rPr>
        <w:t>Need for Additional Service</w:t>
      </w:r>
    </w:p>
    <w:p w14:paraId="75013FF3" w14:textId="4A569306" w:rsidR="00804464" w:rsidRPr="00804464" w:rsidRDefault="00804464" w:rsidP="001C2C53">
      <w:pPr>
        <w:pStyle w:val="FoFs"/>
        <w:keepNext/>
      </w:pPr>
      <w:r w:rsidRPr="00804464">
        <w:t xml:space="preserve">There </w:t>
      </w:r>
      <w:r w:rsidR="00C119A4">
        <w:t xml:space="preserve">is a </w:t>
      </w:r>
      <w:r w:rsidR="00C3455D">
        <w:t xml:space="preserve">continuing </w:t>
      </w:r>
      <w:r w:rsidR="00C119A4">
        <w:t xml:space="preserve">need for service because </w:t>
      </w:r>
      <w:r w:rsidR="001C2C53">
        <w:rPr>
          <w:lang w:eastAsia="zh-TW"/>
        </w:rPr>
        <w:t>Iron Hill WSC</w:t>
      </w:r>
      <w:r w:rsidR="00C119A4">
        <w:t xml:space="preserve"> is currently </w:t>
      </w:r>
      <w:r w:rsidR="00B37DF7">
        <w:t xml:space="preserve">providing service to </w:t>
      </w:r>
      <w:r w:rsidR="001C2C53">
        <w:t>155</w:t>
      </w:r>
      <w:r w:rsidR="002C7878">
        <w:t xml:space="preserve"> water connections </w:t>
      </w:r>
      <w:r w:rsidR="00C3455D">
        <w:t>in the requested area</w:t>
      </w:r>
      <w:r w:rsidR="00C119A4">
        <w:t>.</w:t>
      </w:r>
    </w:p>
    <w:p w14:paraId="2506AEBB" w14:textId="405042FF" w:rsidR="005C2618" w:rsidRPr="00292B86" w:rsidRDefault="007C7A34" w:rsidP="007C7A34">
      <w:pPr>
        <w:pStyle w:val="FoFs"/>
      </w:pPr>
      <w:r w:rsidRPr="008771BD">
        <w:t xml:space="preserve">There have been </w:t>
      </w:r>
      <w:r w:rsidRPr="002C1F22">
        <w:t>no</w:t>
      </w:r>
      <w:r w:rsidRPr="008771BD">
        <w:t xml:space="preserve"> </w:t>
      </w:r>
      <w:r w:rsidRPr="002C1F22">
        <w:t>specific</w:t>
      </w:r>
      <w:r w:rsidRPr="008771BD">
        <w:t xml:space="preserve"> requests </w:t>
      </w:r>
      <w:r w:rsidR="00571A3F">
        <w:t xml:space="preserve">indicating a need </w:t>
      </w:r>
      <w:r w:rsidRPr="008771BD">
        <w:t xml:space="preserve">for additional service within </w:t>
      </w:r>
      <w:r w:rsidRPr="002C1F22">
        <w:t>the</w:t>
      </w:r>
      <w:r w:rsidR="003A3240">
        <w:t xml:space="preserve"> </w:t>
      </w:r>
      <w:r w:rsidR="001C2C53">
        <w:t>2,038</w:t>
      </w:r>
      <w:r w:rsidRPr="002C1F22">
        <w:t>-acre</w:t>
      </w:r>
      <w:r w:rsidRPr="008771BD">
        <w:t xml:space="preserve"> requested area.</w:t>
      </w:r>
    </w:p>
    <w:p w14:paraId="6D419BB0" w14:textId="081706D6" w:rsidR="002E4FA8" w:rsidRPr="005E7C9C" w:rsidRDefault="002E4FA8" w:rsidP="00F6036C">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lastRenderedPageBreak/>
        <w:t>Effect of Approving the Transaction and Granting the Amendment</w:t>
      </w:r>
    </w:p>
    <w:p w14:paraId="19D7BA2A" w14:textId="27D16E35" w:rsidR="00585DEF" w:rsidRPr="002C1F22" w:rsidRDefault="00585DEF" w:rsidP="00F6036C">
      <w:pPr>
        <w:pStyle w:val="FoFs"/>
        <w:keepNext/>
      </w:pPr>
      <w:r w:rsidRPr="008771BD">
        <w:t xml:space="preserve">Approving </w:t>
      </w:r>
      <w:r w:rsidRPr="002C1F22">
        <w:t>the</w:t>
      </w:r>
      <w:r w:rsidRPr="008771BD">
        <w:t xml:space="preserve"> sale and transfer </w:t>
      </w:r>
      <w:r w:rsidRPr="002C1F22">
        <w:t>to</w:t>
      </w:r>
      <w:r w:rsidRPr="008771BD">
        <w:t xml:space="preserve"> proceed and </w:t>
      </w:r>
      <w:r w:rsidRPr="002C1F22">
        <w:t>granting</w:t>
      </w:r>
      <w:r w:rsidRPr="008771BD">
        <w:t xml:space="preserve"> </w:t>
      </w:r>
      <w:r w:rsidRPr="002C1F22">
        <w:t>the</w:t>
      </w:r>
      <w:r w:rsidRPr="008771BD">
        <w:t xml:space="preserve"> </w:t>
      </w:r>
      <w:r w:rsidRPr="002C1F22">
        <w:t>CCN</w:t>
      </w:r>
      <w:r w:rsidRPr="008771BD">
        <w:t xml:space="preserve"> amendment will obligate </w:t>
      </w:r>
      <w:r w:rsidR="001C2C53">
        <w:t>Rusk Rural WSC</w:t>
      </w:r>
      <w:r w:rsidRPr="008771BD">
        <w:t xml:space="preserve"> </w:t>
      </w:r>
      <w:r w:rsidRPr="002C1F22">
        <w:t>to</w:t>
      </w:r>
      <w:r w:rsidRPr="008771BD">
        <w:t xml:space="preserve"> provide </w:t>
      </w:r>
      <w:r w:rsidR="003F6F56">
        <w:t>continuous and adequate</w:t>
      </w:r>
      <w:r w:rsidR="003F6F56" w:rsidRPr="008771BD">
        <w:t xml:space="preserve"> </w:t>
      </w:r>
      <w:r w:rsidRPr="008771BD">
        <w:t xml:space="preserve">water service </w:t>
      </w:r>
      <w:r w:rsidRPr="002C1F22">
        <w:t>to</w:t>
      </w:r>
      <w:r w:rsidRPr="008771BD">
        <w:t xml:space="preserve"> current and future customers </w:t>
      </w:r>
      <w:r w:rsidRPr="002C1F22">
        <w:t>in</w:t>
      </w:r>
      <w:r w:rsidRPr="008771BD">
        <w:t xml:space="preserve"> </w:t>
      </w:r>
      <w:r w:rsidRPr="002C1F22">
        <w:t>the</w:t>
      </w:r>
      <w:r w:rsidRPr="008771BD">
        <w:t xml:space="preserve"> </w:t>
      </w:r>
      <w:r w:rsidR="000A551B">
        <w:t>2,038</w:t>
      </w:r>
      <w:r w:rsidRPr="008771BD">
        <w:t>-acre requested</w:t>
      </w:r>
      <w:r w:rsidRPr="002C1F22">
        <w:t xml:space="preserve"> </w:t>
      </w:r>
      <w:r w:rsidRPr="008771BD">
        <w:t>area.</w:t>
      </w:r>
    </w:p>
    <w:p w14:paraId="7782F422" w14:textId="5138DEB9" w:rsidR="000A551B" w:rsidRDefault="000A551B" w:rsidP="00585DEF">
      <w:pPr>
        <w:pStyle w:val="FoFs"/>
      </w:pPr>
      <w:r>
        <w:t>There will be no effect on current customers, as the portion of the requested area where the current customers are located is currently certificated.</w:t>
      </w:r>
    </w:p>
    <w:p w14:paraId="17A15E26" w14:textId="77777777" w:rsidR="00C8547D" w:rsidRDefault="00585DEF" w:rsidP="00585DEF">
      <w:pPr>
        <w:pStyle w:val="FoFs"/>
      </w:pPr>
      <w:r w:rsidRPr="008771BD">
        <w:t xml:space="preserve">Because </w:t>
      </w:r>
      <w:r w:rsidRPr="002C1F22">
        <w:t>this</w:t>
      </w:r>
      <w:r w:rsidRPr="008771BD">
        <w:t xml:space="preserve"> application is </w:t>
      </w:r>
      <w:r w:rsidRPr="002C1F22">
        <w:t>to</w:t>
      </w:r>
      <w:r w:rsidRPr="008771BD">
        <w:t xml:space="preserve"> transfer </w:t>
      </w:r>
      <w:r w:rsidRPr="002C1F22">
        <w:t>only</w:t>
      </w:r>
      <w:r w:rsidRPr="008771BD">
        <w:t xml:space="preserve"> existing facilities, customers, and service area, there will</w:t>
      </w:r>
      <w:r w:rsidRPr="002C1F22">
        <w:t xml:space="preserve"> be</w:t>
      </w:r>
      <w:r w:rsidRPr="008771BD">
        <w:t xml:space="preserve"> </w:t>
      </w:r>
      <w:r w:rsidRPr="002C1F22">
        <w:t xml:space="preserve">no </w:t>
      </w:r>
      <w:r w:rsidRPr="008771BD">
        <w:t>effect</w:t>
      </w:r>
      <w:r w:rsidRPr="002C1F22">
        <w:t xml:space="preserve"> on </w:t>
      </w:r>
      <w:r w:rsidRPr="008771BD">
        <w:t>any</w:t>
      </w:r>
      <w:r w:rsidRPr="002C1F22">
        <w:t xml:space="preserve"> </w:t>
      </w:r>
      <w:r w:rsidRPr="008771BD">
        <w:t>other retail</w:t>
      </w:r>
      <w:r w:rsidRPr="002C1F22">
        <w:t xml:space="preserve"> public</w:t>
      </w:r>
      <w:r w:rsidRPr="008771BD">
        <w:t xml:space="preserve"> </w:t>
      </w:r>
      <w:r w:rsidRPr="002C1F22">
        <w:t xml:space="preserve">utility </w:t>
      </w:r>
      <w:r w:rsidRPr="008771BD">
        <w:t>servicing</w:t>
      </w:r>
      <w:r w:rsidRPr="002C1F22">
        <w:t xml:space="preserve"> the</w:t>
      </w:r>
      <w:r w:rsidRPr="008771BD">
        <w:t xml:space="preserve"> proximate area.</w:t>
      </w:r>
      <w:r w:rsidR="000A551B">
        <w:t xml:space="preserve"> </w:t>
      </w:r>
    </w:p>
    <w:p w14:paraId="040DA4AB" w14:textId="21D230A8" w:rsidR="00585DEF" w:rsidRPr="002C1F22" w:rsidRDefault="000A551B" w:rsidP="00585DEF">
      <w:pPr>
        <w:pStyle w:val="FoFs"/>
      </w:pPr>
      <w:r>
        <w:t>All retail public utilities within a two-mile radius of the requested area were provided notice of the transaction proposed in this application. No adjacent retail public utility filed a protest, adverse comment, or motion to intervene.</w:t>
      </w:r>
    </w:p>
    <w:p w14:paraId="71189665" w14:textId="71B9E7F7" w:rsidR="002525A7" w:rsidRPr="002525A7" w:rsidRDefault="000A551B" w:rsidP="00585DEF">
      <w:pPr>
        <w:pStyle w:val="FoFs"/>
      </w:pPr>
      <w:r>
        <w:t>There will be no adverse effect on any landowner in the requested area or retail public utility providing service in the proximate area</w:t>
      </w:r>
      <w:r w:rsidR="00585DEF" w:rsidRPr="008771BD">
        <w:t>.</w:t>
      </w:r>
      <w:r w:rsidR="002525A7">
        <w:t xml:space="preserve"> </w:t>
      </w:r>
    </w:p>
    <w:bookmarkEnd w:id="2"/>
    <w:p w14:paraId="10B825C0" w14:textId="393CF00B" w:rsidR="00B219C6" w:rsidRDefault="00B219C6" w:rsidP="00E34502">
      <w:pPr>
        <w:pStyle w:val="BodyText"/>
        <w:keepNext/>
        <w:tabs>
          <w:tab w:val="clear" w:pos="720"/>
        </w:tabs>
        <w:spacing w:before="120" w:after="240" w:line="240" w:lineRule="auto"/>
        <w:ind w:right="130"/>
        <w:rPr>
          <w:snapToGrid w:val="0"/>
          <w:lang w:eastAsia="zh-TW"/>
        </w:rPr>
      </w:pPr>
      <w:r>
        <w:rPr>
          <w:b/>
          <w:bCs/>
          <w:i/>
          <w:iCs/>
          <w:snapToGrid w:val="0"/>
          <w:u w:val="single"/>
          <w:lang w:eastAsia="zh-TW"/>
        </w:rPr>
        <w:t>Initial Rates</w:t>
      </w:r>
    </w:p>
    <w:p w14:paraId="31647188" w14:textId="0269C46D" w:rsidR="00B219C6" w:rsidRDefault="00BF6197" w:rsidP="00B219C6">
      <w:pPr>
        <w:pStyle w:val="FoFs"/>
      </w:pPr>
      <w:r>
        <w:t>Existing customers of Iron Hill WSC will be charged the rates used by Rusk Rural WSC. Iron Hill WSC charges on a tier-rate basis, whereas Rusk Rural WSC charges on a flat rate basis, so customers’ rates will be in some instances be slightly higher or slightly lower than the current rates</w:t>
      </w:r>
    </w:p>
    <w:p w14:paraId="7AB52E59" w14:textId="6227175D" w:rsidR="008F7A08" w:rsidRPr="00EE3FB0" w:rsidRDefault="0079520F" w:rsidP="00E34502">
      <w:pPr>
        <w:pStyle w:val="BodyText"/>
        <w:keepNext/>
        <w:tabs>
          <w:tab w:val="clear" w:pos="720"/>
        </w:tabs>
        <w:spacing w:before="120" w:after="240" w:line="240" w:lineRule="auto"/>
        <w:ind w:right="130"/>
      </w:pPr>
      <w:r>
        <w:rPr>
          <w:b/>
          <w:bCs/>
          <w:i/>
          <w:iCs/>
          <w:snapToGrid w:val="0"/>
          <w:u w:val="single"/>
          <w:lang w:eastAsia="zh-TW"/>
        </w:rPr>
        <w:t>Ability to Serve: Managerial and Technical</w:t>
      </w:r>
    </w:p>
    <w:p w14:paraId="69DBD366" w14:textId="7B66B594" w:rsidR="009B313E" w:rsidRDefault="00F6036C" w:rsidP="00EB03F6">
      <w:pPr>
        <w:pStyle w:val="FoFs"/>
      </w:pPr>
      <w:r>
        <w:t>Rural Rusk WSC</w:t>
      </w:r>
      <w:r w:rsidR="009B313E">
        <w:t xml:space="preserve"> employs </w:t>
      </w:r>
      <w:r w:rsidR="00393677">
        <w:t xml:space="preserve">or contracts with </w:t>
      </w:r>
      <w:r w:rsidR="009B313E">
        <w:t>TCEQ-licensed water operators who will operate the public water system</w:t>
      </w:r>
      <w:r>
        <w:t xml:space="preserve"> being transferred</w:t>
      </w:r>
      <w:r w:rsidR="009B313E">
        <w:t>.</w:t>
      </w:r>
    </w:p>
    <w:p w14:paraId="5A8DF050" w14:textId="4F890BD2" w:rsidR="00FF23DE" w:rsidRPr="00F6036C" w:rsidRDefault="00F6036C" w:rsidP="00FF23DE">
      <w:pPr>
        <w:pStyle w:val="FoFs"/>
        <w:rPr>
          <w:b/>
          <w:bCs/>
          <w:u w:val="single"/>
        </w:rPr>
      </w:pPr>
      <w:r>
        <w:t xml:space="preserve">Rural Rusk WSC has access to an adequate supply of water and </w:t>
      </w:r>
      <w:proofErr w:type="gramStart"/>
      <w:r>
        <w:t>is capable of providing</w:t>
      </w:r>
      <w:proofErr w:type="gramEnd"/>
      <w:r>
        <w:t xml:space="preserve"> drinking water that meets the requirements of Chapter 341 of the Texas Health and Safety Code, Chapter 13 of the Texas Water Code (TWC), and the TCEQ’s rules</w:t>
      </w:r>
      <w:r w:rsidR="00FF23DE" w:rsidRPr="00362CBB">
        <w:t xml:space="preserve">. </w:t>
      </w:r>
    </w:p>
    <w:p w14:paraId="57975672" w14:textId="1A0152C9" w:rsidR="00F6036C" w:rsidRPr="00362CBB" w:rsidRDefault="00F6036C" w:rsidP="00FF23DE">
      <w:pPr>
        <w:pStyle w:val="FoFs"/>
        <w:rPr>
          <w:b/>
          <w:bCs/>
          <w:u w:val="single"/>
        </w:rPr>
      </w:pPr>
      <w:r>
        <w:t>No additional construction is necessary for Rusk Rural WSC to serve the requested area.</w:t>
      </w:r>
    </w:p>
    <w:p w14:paraId="4210247D" w14:textId="70647D06" w:rsidR="00266AA6" w:rsidRDefault="00F6036C" w:rsidP="00EB03F6">
      <w:pPr>
        <w:pStyle w:val="FoFs"/>
      </w:pPr>
      <w:r>
        <w:t>Rusk Rural WSC</w:t>
      </w:r>
      <w:r w:rsidR="004D5960">
        <w:t xml:space="preserve"> has the technical and managerial capability to </w:t>
      </w:r>
      <w:r w:rsidR="0079520F" w:rsidRPr="00555842">
        <w:t>provide adequate and continuous service t</w:t>
      </w:r>
      <w:r w:rsidR="0079520F">
        <w:t xml:space="preserve">o </w:t>
      </w:r>
      <w:r w:rsidR="004D5960">
        <w:t>the requested area</w:t>
      </w:r>
      <w:r w:rsidR="0061025E" w:rsidRPr="0061025E">
        <w:t>.</w:t>
      </w:r>
    </w:p>
    <w:p w14:paraId="24CE85EC" w14:textId="1310ECE9" w:rsidR="004B1B81" w:rsidRPr="004B1B81" w:rsidRDefault="0079520F" w:rsidP="00BF6197">
      <w:pPr>
        <w:pStyle w:val="BodyText"/>
        <w:keepNext/>
        <w:tabs>
          <w:tab w:val="clear" w:pos="720"/>
        </w:tabs>
        <w:spacing w:before="120" w:after="240" w:line="240" w:lineRule="auto"/>
        <w:ind w:right="130"/>
        <w:rPr>
          <w:snapToGrid w:val="0"/>
          <w:lang w:eastAsia="zh-TW"/>
        </w:rPr>
      </w:pPr>
      <w:r w:rsidRPr="004B1B81">
        <w:rPr>
          <w:b/>
          <w:bCs/>
          <w:i/>
          <w:iCs/>
          <w:snapToGrid w:val="0"/>
          <w:u w:val="single"/>
          <w:lang w:eastAsia="zh-TW"/>
        </w:rPr>
        <w:lastRenderedPageBreak/>
        <w:t xml:space="preserve">Ability to </w:t>
      </w:r>
      <w:r>
        <w:rPr>
          <w:b/>
          <w:bCs/>
          <w:i/>
          <w:iCs/>
          <w:snapToGrid w:val="0"/>
          <w:u w:val="single"/>
          <w:lang w:eastAsia="zh-TW"/>
        </w:rPr>
        <w:t>Serve: Financial Ability and Stability</w:t>
      </w:r>
    </w:p>
    <w:p w14:paraId="05507878" w14:textId="48B2DD3B" w:rsidR="004B1B81" w:rsidRDefault="00F6036C" w:rsidP="00BF6197">
      <w:pPr>
        <w:pStyle w:val="FoFs"/>
        <w:keepNext/>
      </w:pPr>
      <w:r>
        <w:t>Rusk Rural WSC has a debt-to-equity ratio of less than one, satisfying the leverage test</w:t>
      </w:r>
      <w:r w:rsidR="00C119A4">
        <w:t>.</w:t>
      </w:r>
    </w:p>
    <w:p w14:paraId="54CA24D9" w14:textId="5ACA9AEA" w:rsidR="00F6036C" w:rsidRDefault="00F6036C" w:rsidP="00EB03F6">
      <w:pPr>
        <w:pStyle w:val="FoFs"/>
      </w:pPr>
      <w:r>
        <w:t>Rusk Rural WSC has sufficient cash and net operating income available to cover any projected operations and maintenance shortages in the first five years of operations after completion of the transaction, satisfying the operations test.</w:t>
      </w:r>
    </w:p>
    <w:p w14:paraId="50BF5A45" w14:textId="2682410C" w:rsidR="001955DB" w:rsidRPr="001313E7" w:rsidRDefault="00F6036C" w:rsidP="00EB03F6">
      <w:pPr>
        <w:pStyle w:val="FoFs"/>
      </w:pPr>
      <w:r>
        <w:t>Rusk Rural WSC has</w:t>
      </w:r>
      <w:r w:rsidR="00F0659D">
        <w:t xml:space="preserve"> demonstrated the financial and managerial ability </w:t>
      </w:r>
      <w:r w:rsidR="00DA3467">
        <w:t xml:space="preserve">and stability </w:t>
      </w:r>
      <w:r w:rsidR="00F0659D">
        <w:t>to provide continuous and adequate service to the requested area</w:t>
      </w:r>
      <w:r w:rsidR="0061025E" w:rsidRPr="0061025E">
        <w:t>.</w:t>
      </w:r>
    </w:p>
    <w:p w14:paraId="5B7C82F5" w14:textId="15DE99E1" w:rsidR="00C84440" w:rsidRPr="00D612F8" w:rsidRDefault="00C84440" w:rsidP="00F8185D">
      <w:pPr>
        <w:pStyle w:val="BodyText"/>
        <w:keepNext/>
        <w:tabs>
          <w:tab w:val="clear" w:pos="720"/>
        </w:tabs>
        <w:spacing w:before="120" w:after="240" w:line="240" w:lineRule="auto"/>
        <w:ind w:right="130"/>
        <w:rPr>
          <w:b/>
          <w:bCs/>
          <w:i/>
          <w:iCs/>
          <w:snapToGrid w:val="0"/>
          <w:u w:val="single"/>
          <w:lang w:eastAsia="zh-TW"/>
        </w:rPr>
      </w:pPr>
      <w:r w:rsidRPr="00D612F8">
        <w:rPr>
          <w:b/>
          <w:bCs/>
          <w:i/>
          <w:iCs/>
          <w:snapToGrid w:val="0"/>
          <w:u w:val="single"/>
          <w:lang w:eastAsia="zh-TW"/>
        </w:rPr>
        <w:t>Financial Assurance</w:t>
      </w:r>
    </w:p>
    <w:p w14:paraId="52B8C5E6" w14:textId="374D5CFC" w:rsidR="00C84440" w:rsidRDefault="00C84440" w:rsidP="00EB03F6">
      <w:pPr>
        <w:pStyle w:val="FoFs"/>
      </w:pPr>
      <w:r>
        <w:t xml:space="preserve">There is no need to require </w:t>
      </w:r>
      <w:r w:rsidR="00F6036C">
        <w:t>Rusk Rural WSC</w:t>
      </w:r>
      <w:r>
        <w:t xml:space="preserve"> to provide a bond or other financial assurance to ensure continuous and adequate service.</w:t>
      </w:r>
    </w:p>
    <w:p w14:paraId="308C0D72" w14:textId="23226B61" w:rsidR="00F6036C" w:rsidRDefault="00F6036C" w:rsidP="00E556CE">
      <w:pPr>
        <w:pStyle w:val="FoFs"/>
        <w:numPr>
          <w:ilvl w:val="0"/>
          <w:numId w:val="0"/>
        </w:numPr>
        <w:rPr>
          <w:i/>
          <w:iCs/>
        </w:rPr>
      </w:pPr>
      <w:r>
        <w:rPr>
          <w:b/>
          <w:bCs/>
          <w:i/>
          <w:iCs/>
          <w:u w:val="single"/>
        </w:rPr>
        <w:t>Regionalization or Consolidation</w:t>
      </w:r>
    </w:p>
    <w:p w14:paraId="7A7E1F02" w14:textId="6D0A9BB6" w:rsidR="00F6036C" w:rsidRPr="00F6036C" w:rsidRDefault="00DD206B" w:rsidP="00F6036C">
      <w:pPr>
        <w:pStyle w:val="FoFs"/>
      </w:pPr>
      <w:r>
        <w:t>The construction of a physically separate water system is not necessary for Rusk Rural WSC to serve the requested area. Therefore, concerns of regionalization or consolidation do not apply.</w:t>
      </w:r>
    </w:p>
    <w:p w14:paraId="28A4CAB8" w14:textId="08E82BA6" w:rsidR="00C84440" w:rsidRPr="0034554F" w:rsidRDefault="00733971" w:rsidP="00E34502">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Feasibility of Obtaining Service from Adjacent Retail Public Utility</w:t>
      </w:r>
    </w:p>
    <w:p w14:paraId="75FF4DE7" w14:textId="3EEFE28B" w:rsidR="007C1DB0" w:rsidRDefault="00D11670" w:rsidP="00EB03F6">
      <w:pPr>
        <w:pStyle w:val="FoFs"/>
      </w:pPr>
      <w:r w:rsidRPr="002C1F22">
        <w:t>The</w:t>
      </w:r>
      <w:r w:rsidRPr="008771BD">
        <w:t xml:space="preserve"> requested area</w:t>
      </w:r>
      <w:r w:rsidRPr="002C1F22">
        <w:t xml:space="preserve"> is</w:t>
      </w:r>
      <w:r w:rsidRPr="008771BD">
        <w:t xml:space="preserve"> currently being served </w:t>
      </w:r>
      <w:r w:rsidRPr="002C1F22">
        <w:t xml:space="preserve">by </w:t>
      </w:r>
      <w:r w:rsidR="00DD206B">
        <w:rPr>
          <w:lang w:eastAsia="zh-TW"/>
        </w:rPr>
        <w:t>Iron Hill WSC</w:t>
      </w:r>
      <w:r w:rsidR="00CF1725" w:rsidRPr="00CB5AE2">
        <w:t>, and there will be no changes to land uses or existing CCN boundaries</w:t>
      </w:r>
      <w:r w:rsidR="00CF1725" w:rsidRPr="008771BD">
        <w:t xml:space="preserve">. </w:t>
      </w:r>
    </w:p>
    <w:p w14:paraId="3F913632" w14:textId="13D2BF92" w:rsidR="00C84440" w:rsidRDefault="0017012A" w:rsidP="00EB03F6">
      <w:pPr>
        <w:pStyle w:val="FoFs"/>
      </w:pPr>
      <w:r>
        <w:t>Obtaining service from an adjacent retail public utility would likely increase costs to customers</w:t>
      </w:r>
      <w:r w:rsidR="00DD206B">
        <w:t>,</w:t>
      </w:r>
      <w:r>
        <w:t xml:space="preserve"> because new facilities would need to be constructed.  At a minimum, an interconnect would need to be installed </w:t>
      </w:r>
      <w:proofErr w:type="gramStart"/>
      <w:r>
        <w:t>in order to</w:t>
      </w:r>
      <w:proofErr w:type="gramEnd"/>
      <w:r>
        <w:t xml:space="preserve"> connect a neighboring retail public utility.  Therefore, it is not feasible to obtain service from an adjacent retail public utility.</w:t>
      </w:r>
    </w:p>
    <w:p w14:paraId="08CA5800" w14:textId="04B4EAF7" w:rsidR="0034554F" w:rsidRPr="0034554F" w:rsidRDefault="00055DC5" w:rsidP="00FF284F">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 xml:space="preserve">Environmental Integrity and </w:t>
      </w:r>
      <w:r w:rsidR="00EB179D">
        <w:rPr>
          <w:b/>
          <w:bCs/>
          <w:i/>
          <w:iCs/>
          <w:snapToGrid w:val="0"/>
          <w:u w:val="single"/>
          <w:lang w:eastAsia="zh-TW"/>
        </w:rPr>
        <w:t>E</w:t>
      </w:r>
      <w:r>
        <w:rPr>
          <w:b/>
          <w:bCs/>
          <w:i/>
          <w:iCs/>
          <w:snapToGrid w:val="0"/>
          <w:u w:val="single"/>
          <w:lang w:eastAsia="zh-TW"/>
        </w:rPr>
        <w:t>ffect on the Land</w:t>
      </w:r>
    </w:p>
    <w:p w14:paraId="05AA5D42" w14:textId="69F7C16B" w:rsidR="0034554F" w:rsidRDefault="007548EC" w:rsidP="00EB03F6">
      <w:pPr>
        <w:pStyle w:val="FoFs"/>
      </w:pPr>
      <w:r>
        <w:t xml:space="preserve">The </w:t>
      </w:r>
      <w:r w:rsidR="00DD206B">
        <w:t>environmental integrity of the land will not be affected as no additional construction is needed to provide service to the requested area.</w:t>
      </w:r>
    </w:p>
    <w:p w14:paraId="4475B05D" w14:textId="34E2A606" w:rsidR="0077641E" w:rsidRPr="007548EC"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0E045C">
        <w:rPr>
          <w:b/>
          <w:bCs/>
          <w:i/>
          <w:iCs/>
          <w:snapToGrid w:val="0"/>
          <w:u w:val="single"/>
          <w:lang w:eastAsia="zh-TW"/>
        </w:rPr>
        <w:t>Improvement of Service or Lowering Cost to Consumers</w:t>
      </w:r>
    </w:p>
    <w:p w14:paraId="2C520BAD" w14:textId="6EFBF249" w:rsidR="00C7113D" w:rsidRDefault="00DD206B" w:rsidP="00EB03F6">
      <w:pPr>
        <w:pStyle w:val="FoFs"/>
      </w:pPr>
      <w:r>
        <w:t xml:space="preserve">Rural Rusk WSC will continue to provide water service to the existing customers in the area. </w:t>
      </w:r>
    </w:p>
    <w:p w14:paraId="2C0DBC86" w14:textId="7AE8D6B9" w:rsidR="0077641E" w:rsidRPr="0077641E" w:rsidRDefault="00DD206B" w:rsidP="003F475C">
      <w:pPr>
        <w:pStyle w:val="FoFs"/>
      </w:pPr>
      <w:bookmarkStart w:id="3" w:name="_Hlk45790330"/>
      <w:r>
        <w:lastRenderedPageBreak/>
        <w:t>Reliability and quality of water service is expected to improve under Rusk Rural WSC’s management.</w:t>
      </w:r>
    </w:p>
    <w:bookmarkEnd w:id="3"/>
    <w:p w14:paraId="39586560" w14:textId="1FEEF59C" w:rsidR="000E045C" w:rsidRDefault="000E045C" w:rsidP="00BB6319">
      <w:pPr>
        <w:pStyle w:val="BodyText"/>
        <w:keepNext/>
        <w:keepLines/>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t>Conclusions of Law</w:t>
      </w:r>
    </w:p>
    <w:p w14:paraId="2D512ABA" w14:textId="51A15313" w:rsidR="000E045C" w:rsidRDefault="000E045C" w:rsidP="00BB6319">
      <w:pPr>
        <w:pStyle w:val="BodyText"/>
        <w:keepNext/>
        <w:keepLines/>
        <w:tabs>
          <w:tab w:val="clear" w:pos="720"/>
        </w:tabs>
        <w:spacing w:after="0"/>
        <w:ind w:left="720" w:right="130"/>
        <w:rPr>
          <w:snapToGrid w:val="0"/>
          <w:lang w:eastAsia="zh-TW"/>
        </w:rPr>
      </w:pPr>
      <w:r>
        <w:rPr>
          <w:snapToGrid w:val="0"/>
          <w:lang w:eastAsia="zh-TW"/>
        </w:rPr>
        <w:t>The Commission makes the following conclusions of law</w:t>
      </w:r>
      <w:r w:rsidR="007D29E5">
        <w:rPr>
          <w:snapToGrid w:val="0"/>
          <w:lang w:eastAsia="zh-TW"/>
        </w:rPr>
        <w:t>:</w:t>
      </w:r>
    </w:p>
    <w:p w14:paraId="28CBA448" w14:textId="54C882EE" w:rsidR="00D57106" w:rsidRPr="00D57106" w:rsidRDefault="00485071" w:rsidP="00C8547D">
      <w:pPr>
        <w:pStyle w:val="FoFs"/>
        <w:numPr>
          <w:ilvl w:val="0"/>
          <w:numId w:val="6"/>
        </w:numPr>
      </w:pPr>
      <w:r>
        <w:rPr>
          <w:lang w:eastAsia="zh-TW"/>
        </w:rPr>
        <w:t>The Applicants</w:t>
      </w:r>
      <w:r w:rsidR="003F475C">
        <w:t xml:space="preserve"> </w:t>
      </w:r>
      <w:r w:rsidR="00D57106" w:rsidRPr="00D57106">
        <w:t xml:space="preserve">provided </w:t>
      </w:r>
      <w:r w:rsidR="00BC1AE6">
        <w:t xml:space="preserve">notice </w:t>
      </w:r>
      <w:r w:rsidR="003F475C">
        <w:t xml:space="preserve">of the application </w:t>
      </w:r>
      <w:r w:rsidR="00BC1AE6">
        <w:t>that</w:t>
      </w:r>
      <w:r w:rsidR="00D57106" w:rsidRPr="00D57106">
        <w:t xml:space="preserve"> compli</w:t>
      </w:r>
      <w:r w:rsidR="00BC1AE6">
        <w:t>es</w:t>
      </w:r>
      <w:r w:rsidR="00D57106" w:rsidRPr="00D57106">
        <w:t xml:space="preserve"> with TWC §</w:t>
      </w:r>
      <w:r w:rsidR="004E11B5">
        <w:t>§</w:t>
      </w:r>
      <w:r w:rsidR="00D57106" w:rsidRPr="00D57106">
        <w:t xml:space="preserve"> 13.246 and </w:t>
      </w:r>
      <w:r w:rsidR="004E11B5">
        <w:t xml:space="preserve">13.301(a)(2) and </w:t>
      </w:r>
      <w:r w:rsidR="00D57106" w:rsidRPr="00D57106">
        <w:t>16 TAC § 24.239</w:t>
      </w:r>
      <w:r w:rsidR="00DB68F7">
        <w:t>(c)</w:t>
      </w:r>
      <w:r w:rsidR="00D57106" w:rsidRPr="00D57106">
        <w:t>.</w:t>
      </w:r>
    </w:p>
    <w:p w14:paraId="62C91848" w14:textId="382663AB" w:rsidR="000E045C" w:rsidRDefault="003F475C" w:rsidP="00EB03F6">
      <w:pPr>
        <w:pStyle w:val="FoFs"/>
      </w:pPr>
      <w:r>
        <w:t xml:space="preserve">After </w:t>
      </w:r>
      <w:r w:rsidRPr="003F475C">
        <w:t>consideration of</w:t>
      </w:r>
      <w:r w:rsidR="004E11B5">
        <w:t xml:space="preserve"> </w:t>
      </w:r>
      <w:r w:rsidR="000E045C">
        <w:t xml:space="preserve">the factors in TWC </w:t>
      </w:r>
      <w:r w:rsidR="000E045C" w:rsidRPr="000E045C">
        <w:t>§ 13.24</w:t>
      </w:r>
      <w:r w:rsidR="000E045C">
        <w:t>6(c)</w:t>
      </w:r>
      <w:r w:rsidR="00FF5A41">
        <w:t xml:space="preserve"> and 16 TAC §§ 24.227(e) and 24.239(h)(5)</w:t>
      </w:r>
      <w:r w:rsidR="000E045C">
        <w:t xml:space="preserve">, </w:t>
      </w:r>
      <w:r w:rsidR="00FF5A41">
        <w:t>Rusk Rural WSC has</w:t>
      </w:r>
      <w:r w:rsidR="000E045C">
        <w:t xml:space="preserve"> demonstrated adequate financial, managerial, and technical capability for providing adequate and continuous service to the requested area</w:t>
      </w:r>
      <w:r w:rsidR="004E11B5">
        <w:t xml:space="preserve"> as required by</w:t>
      </w:r>
      <w:r w:rsidR="000E045C">
        <w:t xml:space="preserve"> TWC </w:t>
      </w:r>
      <w:r w:rsidR="000E045C" w:rsidRPr="000E045C">
        <w:t>§</w:t>
      </w:r>
      <w:r w:rsidR="000E045C">
        <w:t xml:space="preserve"> 13.301(b)</w:t>
      </w:r>
      <w:r w:rsidR="00FF5A41">
        <w:t xml:space="preserve"> and 16 TAC § 24.239(e)</w:t>
      </w:r>
      <w:r w:rsidR="000E045C">
        <w:t>.</w:t>
      </w:r>
    </w:p>
    <w:p w14:paraId="542F69E7" w14:textId="2C6ECB27" w:rsidR="000E045C" w:rsidRDefault="00485071" w:rsidP="00EB03F6">
      <w:pPr>
        <w:pStyle w:val="FoFs"/>
      </w:pPr>
      <w:r>
        <w:rPr>
          <w:lang w:eastAsia="zh-TW"/>
        </w:rPr>
        <w:t>The Applicants</w:t>
      </w:r>
      <w:r w:rsidR="002716F7">
        <w:rPr>
          <w:lang w:eastAsia="zh-TW"/>
        </w:rPr>
        <w:t xml:space="preserve"> </w:t>
      </w:r>
      <w:r w:rsidR="000E045C">
        <w:t xml:space="preserve">have demonstrated that </w:t>
      </w:r>
      <w:r w:rsidR="00055DC5">
        <w:t xml:space="preserve">the sale of </w:t>
      </w:r>
      <w:r w:rsidR="00FF5A41">
        <w:rPr>
          <w:lang w:eastAsia="zh-TW"/>
        </w:rPr>
        <w:t>Iron Hill WSC’s</w:t>
      </w:r>
      <w:r w:rsidR="00BC1AE6">
        <w:t xml:space="preserve"> </w:t>
      </w:r>
      <w:r w:rsidR="00EA07F1">
        <w:t xml:space="preserve">facilities </w:t>
      </w:r>
      <w:r w:rsidR="000E045C">
        <w:t xml:space="preserve">to </w:t>
      </w:r>
      <w:r w:rsidR="00FF5A41">
        <w:t>Rusk Rural WSC</w:t>
      </w:r>
      <w:r w:rsidR="005B0CD8">
        <w:t xml:space="preserve"> </w:t>
      </w:r>
      <w:r w:rsidR="000E045C">
        <w:t xml:space="preserve">will serve the public interest and </w:t>
      </w:r>
      <w:r w:rsidR="00645CE1">
        <w:t xml:space="preserve">is </w:t>
      </w:r>
      <w:r w:rsidR="000E045C">
        <w:t>necessary for the service, accommodation, convenience, and safety of the public</w:t>
      </w:r>
      <w:r w:rsidR="00BC438F">
        <w:t xml:space="preserve"> as required by </w:t>
      </w:r>
      <w:r w:rsidR="000E045C">
        <w:t xml:space="preserve">TWC </w:t>
      </w:r>
      <w:r w:rsidR="000E045C" w:rsidRPr="000E045C">
        <w:t>§</w:t>
      </w:r>
      <w:r w:rsidR="00DB68F7">
        <w:t>§ 13.246(b) and</w:t>
      </w:r>
      <w:r w:rsidR="000E045C">
        <w:t xml:space="preserve"> 13.301(d</w:t>
      </w:r>
      <w:r w:rsidR="007529DC">
        <w:t>)</w:t>
      </w:r>
      <w:r w:rsidR="00BC438F">
        <w:t xml:space="preserve"> and</w:t>
      </w:r>
      <w:r w:rsidR="007529DC">
        <w:t xml:space="preserve"> (</w:t>
      </w:r>
      <w:r w:rsidR="000E045C">
        <w:t>e).</w:t>
      </w:r>
    </w:p>
    <w:p w14:paraId="143A8DD6" w14:textId="04A494DE" w:rsidR="000E045C" w:rsidRPr="000E045C" w:rsidRDefault="000E045C" w:rsidP="00641BD5">
      <w:pPr>
        <w:pStyle w:val="BodyText"/>
        <w:keepNext/>
        <w:keepLines/>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t>Ordering Paragraphs</w:t>
      </w:r>
    </w:p>
    <w:p w14:paraId="066B65C5" w14:textId="5256AC14" w:rsidR="00D70729" w:rsidRDefault="000E045C" w:rsidP="00FF284F">
      <w:pPr>
        <w:pStyle w:val="BodyText"/>
        <w:keepNext/>
        <w:keepLines/>
        <w:spacing w:after="0"/>
        <w:ind w:right="130"/>
      </w:pPr>
      <w:r>
        <w:tab/>
        <w:t>In accordance with the preceding findings of fact and conclusions of law, the Commission enters the following orders.</w:t>
      </w:r>
    </w:p>
    <w:p w14:paraId="3203909E" w14:textId="1CCE789D" w:rsidR="005D2FA6" w:rsidRDefault="00BC438F" w:rsidP="00D70729">
      <w:pPr>
        <w:pStyle w:val="ListParagraph"/>
        <w:numPr>
          <w:ilvl w:val="0"/>
          <w:numId w:val="11"/>
        </w:numPr>
        <w:spacing w:after="120" w:line="360" w:lineRule="auto"/>
      </w:pPr>
      <w:bookmarkStart w:id="4" w:name="_Hlk96437362"/>
      <w:r>
        <w:t xml:space="preserve">The Commission approves </w:t>
      </w:r>
      <w:r w:rsidR="00197924" w:rsidRPr="002C1F22">
        <w:t>the</w:t>
      </w:r>
      <w:r w:rsidR="00197924" w:rsidRPr="008771BD">
        <w:t xml:space="preserve"> sale and transfer </w:t>
      </w:r>
      <w:r w:rsidR="00197924" w:rsidRPr="002C1F22">
        <w:t>of</w:t>
      </w:r>
      <w:r w:rsidR="00197924" w:rsidRPr="008771BD">
        <w:t xml:space="preserve"> all facilities and service </w:t>
      </w:r>
      <w:r w:rsidR="00197924" w:rsidRPr="002C1F22">
        <w:t>area</w:t>
      </w:r>
      <w:r w:rsidR="00197924" w:rsidRPr="008771BD">
        <w:t xml:space="preserve"> held under </w:t>
      </w:r>
      <w:r w:rsidR="00FF5A41">
        <w:rPr>
          <w:snapToGrid w:val="0"/>
          <w:lang w:eastAsia="zh-TW"/>
        </w:rPr>
        <w:t>Iron Hill WSC’s</w:t>
      </w:r>
      <w:r w:rsidR="00197924" w:rsidRPr="008771BD">
        <w:t xml:space="preserve"> water </w:t>
      </w:r>
      <w:r w:rsidR="00197924">
        <w:t>C</w:t>
      </w:r>
      <w:r w:rsidR="00197924" w:rsidRPr="008771BD">
        <w:t xml:space="preserve">ertificate </w:t>
      </w:r>
      <w:r w:rsidR="00197924" w:rsidRPr="002C1F22">
        <w:t>of</w:t>
      </w:r>
      <w:r w:rsidR="00197924" w:rsidRPr="008771BD">
        <w:t xml:space="preserve"> </w:t>
      </w:r>
      <w:r w:rsidR="00197924">
        <w:t>C</w:t>
      </w:r>
      <w:r w:rsidR="00197924" w:rsidRPr="008771BD">
        <w:t xml:space="preserve">onvenience and </w:t>
      </w:r>
      <w:r w:rsidR="00197924">
        <w:t>N</w:t>
      </w:r>
      <w:r w:rsidR="00197924" w:rsidRPr="008771BD">
        <w:t xml:space="preserve">ecessity (CCN) </w:t>
      </w:r>
      <w:r w:rsidR="00197924">
        <w:t>No. 1</w:t>
      </w:r>
      <w:r w:rsidR="00FF5A41">
        <w:t>0784</w:t>
      </w:r>
      <w:r w:rsidR="00197924">
        <w:t xml:space="preserve"> </w:t>
      </w:r>
      <w:r w:rsidR="00197924" w:rsidRPr="002C1F22">
        <w:t>to</w:t>
      </w:r>
      <w:r w:rsidR="00197924" w:rsidRPr="008771BD">
        <w:t xml:space="preserve"> </w:t>
      </w:r>
      <w:r w:rsidR="00FF5A41">
        <w:t>Rusk Rural WSC</w:t>
      </w:r>
      <w:r w:rsidR="00197924" w:rsidRPr="008771BD">
        <w:t xml:space="preserve">, </w:t>
      </w:r>
      <w:r w:rsidR="00197924" w:rsidRPr="002C1F22">
        <w:t>the</w:t>
      </w:r>
      <w:r w:rsidR="00197924" w:rsidRPr="008771BD">
        <w:t xml:space="preserve"> cancellation </w:t>
      </w:r>
      <w:r w:rsidR="00197924" w:rsidRPr="002C1F22">
        <w:t>of</w:t>
      </w:r>
      <w:r w:rsidR="00197924" w:rsidRPr="008771BD">
        <w:t xml:space="preserve"> </w:t>
      </w:r>
      <w:r w:rsidR="00FF5A41">
        <w:rPr>
          <w:snapToGrid w:val="0"/>
          <w:lang w:eastAsia="zh-TW"/>
        </w:rPr>
        <w:t>Iron Hill WSC’</w:t>
      </w:r>
      <w:r w:rsidR="00197924" w:rsidRPr="00D70729">
        <w:rPr>
          <w:snapToGrid w:val="0"/>
          <w:lang w:eastAsia="zh-TW"/>
        </w:rPr>
        <w:t>s</w:t>
      </w:r>
      <w:r w:rsidR="00197924" w:rsidRPr="008771BD">
        <w:t xml:space="preserve"> water </w:t>
      </w:r>
      <w:r w:rsidR="00197924" w:rsidRPr="002C1F22">
        <w:t>CCN</w:t>
      </w:r>
      <w:r w:rsidR="00197924" w:rsidRPr="008771BD">
        <w:t xml:space="preserve"> </w:t>
      </w:r>
      <w:r w:rsidR="00197924">
        <w:t>No. 1</w:t>
      </w:r>
      <w:r w:rsidR="00FF5A41">
        <w:t>0784</w:t>
      </w:r>
      <w:r w:rsidR="00197924" w:rsidRPr="002C1F22">
        <w:t>,</w:t>
      </w:r>
      <w:r w:rsidR="00197924" w:rsidRPr="008771BD">
        <w:t xml:space="preserve"> and </w:t>
      </w:r>
      <w:r w:rsidR="00197924" w:rsidRPr="002C1F22">
        <w:t>the</w:t>
      </w:r>
      <w:r w:rsidR="00197924" w:rsidRPr="008771BD">
        <w:t xml:space="preserve"> amendment </w:t>
      </w:r>
      <w:r w:rsidR="00197924" w:rsidRPr="002C1F22">
        <w:t>of</w:t>
      </w:r>
      <w:r w:rsidR="00197924" w:rsidRPr="008771BD">
        <w:t xml:space="preserve"> </w:t>
      </w:r>
      <w:r w:rsidR="00FF5A41">
        <w:t>Rusk Rural WSC’s</w:t>
      </w:r>
      <w:r w:rsidR="00197924" w:rsidRPr="008771BD">
        <w:t xml:space="preserve"> water </w:t>
      </w:r>
      <w:r w:rsidR="00197924" w:rsidRPr="002C1F22">
        <w:t>CCN</w:t>
      </w:r>
      <w:r w:rsidR="00197924" w:rsidRPr="008771BD">
        <w:t xml:space="preserve"> </w:t>
      </w:r>
      <w:r w:rsidR="00197924">
        <w:t xml:space="preserve">No. </w:t>
      </w:r>
      <w:r w:rsidR="00197924" w:rsidRPr="002C1F22">
        <w:t>1</w:t>
      </w:r>
      <w:r w:rsidR="00FF5A41">
        <w:t>0785</w:t>
      </w:r>
      <w:r w:rsidR="00197924">
        <w:t xml:space="preserve"> </w:t>
      </w:r>
      <w:r w:rsidR="00197924" w:rsidRPr="002C1F22">
        <w:t>to</w:t>
      </w:r>
      <w:r w:rsidR="00197924" w:rsidRPr="008771BD">
        <w:t xml:space="preserve"> include </w:t>
      </w:r>
      <w:r w:rsidR="00197924" w:rsidRPr="002C1F22">
        <w:t>the</w:t>
      </w:r>
      <w:r w:rsidR="00197924" w:rsidRPr="008771BD">
        <w:t xml:space="preserve"> area previously included </w:t>
      </w:r>
      <w:r w:rsidR="00197924" w:rsidRPr="002C1F22">
        <w:t>in</w:t>
      </w:r>
      <w:r w:rsidR="00197924" w:rsidRPr="008771BD">
        <w:t xml:space="preserve"> </w:t>
      </w:r>
      <w:r w:rsidR="00FF5A41">
        <w:rPr>
          <w:snapToGrid w:val="0"/>
          <w:lang w:eastAsia="zh-TW"/>
        </w:rPr>
        <w:t>Iron Hill WSC’s</w:t>
      </w:r>
      <w:r w:rsidR="00197924" w:rsidRPr="008771BD">
        <w:t xml:space="preserve"> water </w:t>
      </w:r>
      <w:r w:rsidR="00197924" w:rsidRPr="002C1F22">
        <w:t>CCN</w:t>
      </w:r>
      <w:r w:rsidR="00197924" w:rsidRPr="008771BD">
        <w:t xml:space="preserve"> </w:t>
      </w:r>
      <w:r w:rsidR="00197924">
        <w:t>No. 1</w:t>
      </w:r>
      <w:r w:rsidR="00FF5A41">
        <w:t>0784</w:t>
      </w:r>
      <w:r w:rsidR="00197924" w:rsidRPr="002C1F22">
        <w:t>.</w:t>
      </w:r>
    </w:p>
    <w:p w14:paraId="657B58A9" w14:textId="501DAB63" w:rsidR="002D762F" w:rsidRDefault="008055D4" w:rsidP="00D70729">
      <w:pPr>
        <w:pStyle w:val="ListParagraph"/>
        <w:numPr>
          <w:ilvl w:val="0"/>
          <w:numId w:val="11"/>
        </w:numPr>
        <w:spacing w:after="120" w:line="360" w:lineRule="auto"/>
      </w:pPr>
      <w:r>
        <w:t>The Commission approves Rural Rusk WSC’s request to establish initial rates and service charges for the requested area at Rural Rusk WSC’s currently approved rates as shown in its currently issued water tariff</w:t>
      </w:r>
      <w:r w:rsidR="002D762F">
        <w:t>.</w:t>
      </w:r>
    </w:p>
    <w:p w14:paraId="0A5F3364" w14:textId="6C2A7177" w:rsidR="000E045C" w:rsidRDefault="000E045C" w:rsidP="00D70729">
      <w:pPr>
        <w:pStyle w:val="ListParagraph"/>
        <w:numPr>
          <w:ilvl w:val="0"/>
          <w:numId w:val="11"/>
        </w:numPr>
        <w:spacing w:after="120" w:line="360" w:lineRule="auto"/>
      </w:pPr>
      <w:r w:rsidRPr="00EB03F6">
        <w:t xml:space="preserve">As soon as possible after the effective date of the transaction, but not later than 30 days after the effective date, the applicants </w:t>
      </w:r>
      <w:r w:rsidR="00DA3467">
        <w:t>must</w:t>
      </w:r>
      <w:r w:rsidRPr="00EB03F6">
        <w:t xml:space="preserve"> file proof that the transaction </w:t>
      </w:r>
      <w:r w:rsidR="00692CF7" w:rsidRPr="00EB03F6">
        <w:t>ha</w:t>
      </w:r>
      <w:r w:rsidRPr="00EB03F6">
        <w:t>s been consummated and customer deposits</w:t>
      </w:r>
      <w:r w:rsidR="001B078C" w:rsidRPr="00EB03F6">
        <w:t>, if any,</w:t>
      </w:r>
      <w:r w:rsidRPr="00EB03F6">
        <w:t xml:space="preserve"> have b</w:t>
      </w:r>
      <w:r>
        <w:t>een addressed.</w:t>
      </w:r>
    </w:p>
    <w:p w14:paraId="323485A0" w14:textId="2DD2B0DF" w:rsidR="000E045C" w:rsidRDefault="00953FD8" w:rsidP="00D70729">
      <w:pPr>
        <w:pStyle w:val="FoFs"/>
        <w:numPr>
          <w:ilvl w:val="0"/>
          <w:numId w:val="11"/>
        </w:numPr>
        <w:tabs>
          <w:tab w:val="clear" w:pos="720"/>
        </w:tabs>
      </w:pPr>
      <w:r>
        <w:t xml:space="preserve">The </w:t>
      </w:r>
      <w:r w:rsidR="003E4423">
        <w:t>a</w:t>
      </w:r>
      <w:r>
        <w:t xml:space="preserve">pplicants have 180 days to complete the </w:t>
      </w:r>
      <w:r w:rsidRPr="00EB03F6">
        <w:t>transaction</w:t>
      </w:r>
      <w:r>
        <w:t>.</w:t>
      </w:r>
    </w:p>
    <w:p w14:paraId="4651EC8C" w14:textId="1D44E2F6" w:rsidR="00953FD8" w:rsidRDefault="00953FD8" w:rsidP="00D70729">
      <w:pPr>
        <w:pStyle w:val="FoFs"/>
        <w:numPr>
          <w:ilvl w:val="0"/>
          <w:numId w:val="11"/>
        </w:numPr>
      </w:pPr>
      <w:r>
        <w:lastRenderedPageBreak/>
        <w:t xml:space="preserve">Under 16 </w:t>
      </w:r>
      <w:r w:rsidR="00CC3051">
        <w:t>TAC</w:t>
      </w:r>
      <w:r>
        <w:t xml:space="preserve"> </w:t>
      </w:r>
      <w:r w:rsidRPr="000E045C">
        <w:t>§</w:t>
      </w:r>
      <w:r>
        <w:t xml:space="preserve"> 24.</w:t>
      </w:r>
      <w:r w:rsidR="00D359AE">
        <w:t>23</w:t>
      </w:r>
      <w:r>
        <w:t>9(</w:t>
      </w:r>
      <w:r w:rsidR="00CC3051">
        <w:t>m</w:t>
      </w:r>
      <w:r>
        <w:t xml:space="preserve">), if the transaction is not consummated within this </w:t>
      </w:r>
      <w:r w:rsidR="00CC3051">
        <w:t xml:space="preserve">180-day </w:t>
      </w:r>
      <w:r>
        <w:t>period, or an extension is not granted, this approval is void and the applicants will have to reapply for approval.</w:t>
      </w:r>
    </w:p>
    <w:p w14:paraId="76C3C3B7" w14:textId="188A4D71" w:rsidR="008055D4" w:rsidRPr="00953FD8" w:rsidRDefault="008055D4" w:rsidP="00D70729">
      <w:pPr>
        <w:pStyle w:val="FoFs"/>
        <w:numPr>
          <w:ilvl w:val="0"/>
          <w:numId w:val="11"/>
        </w:numPr>
      </w:pPr>
      <w:r>
        <w:t>The Applicants are notified that the corresponding service area will remain under water CCN number 10784 and held by Iron Hill WSC until the sale and transfer transaction is complete in accordance with Commission rules.</w:t>
      </w:r>
    </w:p>
    <w:p w14:paraId="196C1048" w14:textId="10BCE323" w:rsidR="00BE2952" w:rsidRPr="00BE2952" w:rsidRDefault="00BE2952" w:rsidP="00D70729">
      <w:pPr>
        <w:pStyle w:val="FoFs"/>
        <w:numPr>
          <w:ilvl w:val="0"/>
          <w:numId w:val="11"/>
        </w:numPr>
      </w:pPr>
      <w:proofErr w:type="gramStart"/>
      <w:r>
        <w:rPr>
          <w:lang w:eastAsia="zh-TW"/>
        </w:rPr>
        <w:t>In an effort to</w:t>
      </w:r>
      <w:proofErr w:type="gramEnd"/>
      <w:r>
        <w:rPr>
          <w:lang w:eastAsia="zh-TW"/>
        </w:rPr>
        <w:t xml:space="preserve"> finalize this case as soon as possible, the applicants </w:t>
      </w:r>
      <w:r w:rsidR="0045491C">
        <w:rPr>
          <w:lang w:eastAsia="zh-TW"/>
        </w:rPr>
        <w:t xml:space="preserve">must </w:t>
      </w:r>
      <w:r>
        <w:rPr>
          <w:lang w:eastAsia="zh-TW"/>
        </w:rPr>
        <w:t>continue to file monthly updates regarding the status of the closing and submit documents evidencing that the transaction was consummated.</w:t>
      </w:r>
    </w:p>
    <w:p w14:paraId="3C7CCF64" w14:textId="20A51E80" w:rsidR="00BE2952" w:rsidRPr="00692CF7" w:rsidRDefault="00BE2952" w:rsidP="00D70729">
      <w:pPr>
        <w:pStyle w:val="FoFs"/>
        <w:numPr>
          <w:ilvl w:val="0"/>
          <w:numId w:val="11"/>
        </w:numPr>
      </w:pPr>
      <w:r>
        <w:rPr>
          <w:lang w:eastAsia="zh-TW"/>
        </w:rPr>
        <w:t xml:space="preserve">Within 15 days following the filing of the applicants’ proof that the transaction has been consummated and </w:t>
      </w:r>
      <w:r w:rsidRPr="00424946">
        <w:rPr>
          <w:lang w:eastAsia="zh-TW"/>
        </w:rPr>
        <w:t>customer deposits</w:t>
      </w:r>
      <w:r>
        <w:rPr>
          <w:lang w:eastAsia="zh-TW"/>
        </w:rPr>
        <w:t xml:space="preserve">, if any, have been addressed, Commission Staff </w:t>
      </w:r>
      <w:r w:rsidR="0045491C">
        <w:rPr>
          <w:lang w:eastAsia="zh-TW"/>
        </w:rPr>
        <w:t xml:space="preserve">must </w:t>
      </w:r>
      <w:r>
        <w:rPr>
          <w:lang w:eastAsia="zh-TW"/>
        </w:rPr>
        <w:t>file a recommendation regarding the sufficiency of the documents and propose a schedule for continued processing of this docket.</w:t>
      </w:r>
    </w:p>
    <w:bookmarkEnd w:id="4"/>
    <w:p w14:paraId="68D4423A" w14:textId="4BD2EE3D" w:rsidR="00BE2952" w:rsidRDefault="00BE2952" w:rsidP="004F59F5">
      <w:pPr>
        <w:pStyle w:val="BodyText"/>
        <w:keepNext/>
        <w:ind w:left="720" w:right="131"/>
        <w:rPr>
          <w:b/>
          <w:bCs/>
          <w:snapToGrid w:val="0"/>
          <w:lang w:eastAsia="zh-TW"/>
        </w:rPr>
      </w:pPr>
      <w:r>
        <w:rPr>
          <w:b/>
          <w:bCs/>
          <w:snapToGrid w:val="0"/>
          <w:lang w:eastAsia="zh-TW"/>
        </w:rPr>
        <w:t xml:space="preserve">Signed at Austin, Texas the _____ day of </w:t>
      </w:r>
      <w:r w:rsidR="00CF4AE4">
        <w:rPr>
          <w:b/>
          <w:bCs/>
          <w:snapToGrid w:val="0"/>
          <w:lang w:eastAsia="zh-TW"/>
        </w:rPr>
        <w:t>________</w:t>
      </w:r>
      <w:r>
        <w:rPr>
          <w:b/>
          <w:bCs/>
          <w:snapToGrid w:val="0"/>
          <w:lang w:eastAsia="zh-TW"/>
        </w:rPr>
        <w:t xml:space="preserve"> 202</w:t>
      </w:r>
      <w:r w:rsidR="00564118">
        <w:rPr>
          <w:b/>
          <w:bCs/>
          <w:snapToGrid w:val="0"/>
          <w:lang w:eastAsia="zh-TW"/>
        </w:rPr>
        <w:t>2</w:t>
      </w:r>
      <w:r>
        <w:rPr>
          <w:b/>
          <w:bCs/>
          <w:snapToGrid w:val="0"/>
          <w:lang w:eastAsia="zh-TW"/>
        </w:rPr>
        <w:t>.</w:t>
      </w:r>
    </w:p>
    <w:p w14:paraId="675D2467" w14:textId="0F943F80" w:rsidR="004F01B6" w:rsidRDefault="00144152" w:rsidP="004F59F5">
      <w:pPr>
        <w:keepNext/>
        <w:rPr>
          <w:b/>
          <w:bCs/>
        </w:rPr>
      </w:pPr>
      <w:r>
        <w:tab/>
      </w:r>
      <w:r>
        <w:tab/>
      </w:r>
      <w:r>
        <w:tab/>
      </w:r>
      <w:r>
        <w:tab/>
      </w:r>
      <w:r>
        <w:tab/>
      </w:r>
      <w:r>
        <w:tab/>
      </w:r>
      <w:r>
        <w:rPr>
          <w:b/>
          <w:bCs/>
        </w:rPr>
        <w:t>PUBLIC UTIL</w:t>
      </w:r>
      <w:r w:rsidR="0035661A">
        <w:rPr>
          <w:b/>
          <w:bCs/>
        </w:rPr>
        <w:t>I</w:t>
      </w:r>
      <w:r>
        <w:rPr>
          <w:b/>
          <w:bCs/>
        </w:rPr>
        <w:t>TY COMMISSION OF TEXAS</w:t>
      </w:r>
    </w:p>
    <w:p w14:paraId="385D85B6" w14:textId="76DF57A1" w:rsidR="00144152" w:rsidRDefault="00144152" w:rsidP="004F59F5">
      <w:pPr>
        <w:keepNext/>
        <w:rPr>
          <w:b/>
          <w:bCs/>
        </w:rPr>
      </w:pPr>
    </w:p>
    <w:p w14:paraId="7131A463" w14:textId="187C4F32" w:rsidR="00144152" w:rsidRDefault="00144152" w:rsidP="004F59F5">
      <w:pPr>
        <w:keepNext/>
        <w:rPr>
          <w:b/>
          <w:bCs/>
        </w:rPr>
      </w:pPr>
    </w:p>
    <w:p w14:paraId="509672DE" w14:textId="053E8382" w:rsidR="0090213E" w:rsidRDefault="0090213E" w:rsidP="004F59F5">
      <w:pPr>
        <w:keepNext/>
        <w:rPr>
          <w:b/>
          <w:bCs/>
        </w:rPr>
      </w:pPr>
    </w:p>
    <w:p w14:paraId="4A47D417" w14:textId="77777777" w:rsidR="00BC15B9" w:rsidRDefault="00BC15B9" w:rsidP="004F59F5">
      <w:pPr>
        <w:keepNext/>
        <w:rPr>
          <w:b/>
          <w:bCs/>
        </w:rPr>
      </w:pPr>
    </w:p>
    <w:p w14:paraId="666F8EA1" w14:textId="56B1D6B2" w:rsidR="00144152" w:rsidRDefault="00144152" w:rsidP="004F59F5">
      <w:pPr>
        <w:keepNext/>
        <w:rPr>
          <w:b/>
          <w:bCs/>
        </w:rPr>
      </w:pPr>
      <w:r>
        <w:rPr>
          <w:b/>
          <w:bCs/>
        </w:rPr>
        <w:tab/>
      </w:r>
      <w:r>
        <w:rPr>
          <w:b/>
          <w:bCs/>
        </w:rPr>
        <w:tab/>
      </w:r>
      <w:r>
        <w:rPr>
          <w:b/>
          <w:bCs/>
        </w:rPr>
        <w:tab/>
      </w:r>
      <w:r>
        <w:rPr>
          <w:b/>
          <w:bCs/>
        </w:rPr>
        <w:tab/>
      </w:r>
      <w:r>
        <w:rPr>
          <w:b/>
          <w:bCs/>
        </w:rPr>
        <w:tab/>
      </w:r>
      <w:r>
        <w:rPr>
          <w:b/>
          <w:bCs/>
        </w:rPr>
        <w:tab/>
        <w:t>__________________________________________</w:t>
      </w:r>
    </w:p>
    <w:p w14:paraId="7F864B51" w14:textId="0504D8E3" w:rsidR="00144152" w:rsidRDefault="00144152" w:rsidP="004F59F5">
      <w:pPr>
        <w:keepNext/>
        <w:rPr>
          <w:b/>
          <w:bCs/>
        </w:rPr>
      </w:pPr>
      <w:r>
        <w:rPr>
          <w:b/>
          <w:bCs/>
        </w:rPr>
        <w:tab/>
      </w:r>
      <w:r>
        <w:rPr>
          <w:b/>
          <w:bCs/>
        </w:rPr>
        <w:tab/>
      </w:r>
      <w:r>
        <w:rPr>
          <w:b/>
          <w:bCs/>
        </w:rPr>
        <w:tab/>
      </w:r>
      <w:r w:rsidR="00BC438F">
        <w:rPr>
          <w:b/>
          <w:bCs/>
        </w:rPr>
        <w:tab/>
      </w:r>
      <w:r w:rsidR="00BC438F">
        <w:rPr>
          <w:b/>
          <w:bCs/>
        </w:rPr>
        <w:tab/>
      </w:r>
      <w:r w:rsidR="00BC438F">
        <w:rPr>
          <w:b/>
          <w:bCs/>
        </w:rPr>
        <w:tab/>
      </w:r>
      <w:r w:rsidR="008055D4">
        <w:rPr>
          <w:b/>
          <w:bCs/>
        </w:rPr>
        <w:t>HUNTER BURKHALTER</w:t>
      </w:r>
    </w:p>
    <w:p w14:paraId="60E046FA" w14:textId="39692109" w:rsidR="00144152" w:rsidRPr="00144152" w:rsidRDefault="00144152" w:rsidP="004F59F5">
      <w:pPr>
        <w:keepNext/>
        <w:rPr>
          <w:b/>
          <w:bCs/>
        </w:rPr>
      </w:pPr>
      <w:r>
        <w:rPr>
          <w:b/>
          <w:bCs/>
        </w:rPr>
        <w:tab/>
      </w:r>
      <w:r>
        <w:rPr>
          <w:b/>
          <w:bCs/>
        </w:rPr>
        <w:tab/>
      </w:r>
      <w:r>
        <w:rPr>
          <w:b/>
          <w:bCs/>
        </w:rPr>
        <w:tab/>
      </w:r>
      <w:r>
        <w:rPr>
          <w:b/>
          <w:bCs/>
        </w:rPr>
        <w:tab/>
      </w:r>
      <w:r>
        <w:rPr>
          <w:b/>
          <w:bCs/>
        </w:rPr>
        <w:tab/>
      </w:r>
      <w:r>
        <w:rPr>
          <w:b/>
          <w:bCs/>
        </w:rPr>
        <w:tab/>
        <w:t>ADMINISTRATIVE LAW JUDGE</w:t>
      </w:r>
    </w:p>
    <w:sectPr w:rsidR="00144152" w:rsidRPr="00144152" w:rsidSect="00E34502">
      <w:headerReference w:type="default" r:id="rId8"/>
      <w:footerReference w:type="default" r:id="rId9"/>
      <w:headerReference w:type="first" r:id="rId10"/>
      <w:footerReference w:type="first" r:id="rId11"/>
      <w:footnotePr>
        <w:numRestart w:val="eachSect"/>
      </w:footnotePr>
      <w:pgSz w:w="12240" w:h="15840" w:code="1"/>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018B5" w14:textId="77777777" w:rsidR="00677B1B" w:rsidRDefault="00677B1B" w:rsidP="00265F9D">
      <w:r>
        <w:separator/>
      </w:r>
    </w:p>
  </w:endnote>
  <w:endnote w:type="continuationSeparator" w:id="0">
    <w:p w14:paraId="771CC7A8" w14:textId="77777777" w:rsidR="00677B1B" w:rsidRDefault="00677B1B"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59474" w14:textId="6F7E1D7B" w:rsidR="002D5041" w:rsidRDefault="002D5041">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C956" w14:textId="4DECEFCC" w:rsidR="002D5041" w:rsidRPr="00F44EF5" w:rsidRDefault="002D504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11956" w14:textId="77777777" w:rsidR="00677B1B" w:rsidRDefault="00677B1B" w:rsidP="00265F9D">
      <w:r>
        <w:separator/>
      </w:r>
    </w:p>
  </w:footnote>
  <w:footnote w:type="continuationSeparator" w:id="0">
    <w:p w14:paraId="0F98591A" w14:textId="77777777" w:rsidR="00677B1B" w:rsidRDefault="00677B1B" w:rsidP="00265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4EF3C" w14:textId="35C60D76" w:rsidR="00E34502" w:rsidRPr="0050132B" w:rsidRDefault="00E34502" w:rsidP="00E34502">
    <w:pPr>
      <w:pStyle w:val="Header"/>
      <w:jc w:val="right"/>
      <w:rPr>
        <w:b/>
        <w:bCs/>
        <w:sz w:val="20"/>
        <w:szCs w:val="20"/>
      </w:rPr>
    </w:pPr>
    <w:r>
      <w:rPr>
        <w:b/>
        <w:bCs/>
        <w:sz w:val="20"/>
        <w:szCs w:val="20"/>
      </w:rPr>
      <w:t>Docket No. 5</w:t>
    </w:r>
    <w:r w:rsidR="00C04C61">
      <w:rPr>
        <w:b/>
        <w:bCs/>
        <w:sz w:val="20"/>
        <w:szCs w:val="20"/>
      </w:rPr>
      <w:t>2</w:t>
    </w:r>
    <w:r w:rsidR="00DD206B">
      <w:rPr>
        <w:b/>
        <w:bCs/>
        <w:sz w:val="20"/>
        <w:szCs w:val="20"/>
      </w:rPr>
      <w:t>759</w:t>
    </w:r>
    <w:r>
      <w:rPr>
        <w:b/>
        <w:bCs/>
        <w:sz w:val="20"/>
        <w:szCs w:val="20"/>
      </w:rPr>
      <w:tab/>
    </w:r>
    <w:sdt>
      <w:sdtPr>
        <w:rPr>
          <w:b/>
          <w:bCs/>
          <w:sz w:val="20"/>
          <w:szCs w:val="20"/>
        </w:rPr>
        <w:id w:val="673924340"/>
        <w:docPartObj>
          <w:docPartGallery w:val="Page Numbers (Top of Page)"/>
          <w:docPartUnique/>
        </w:docPartObj>
      </w:sdtPr>
      <w:sdtEndPr/>
      <w:sdtContent>
        <w:r>
          <w:rPr>
            <w:b/>
            <w:bCs/>
            <w:sz w:val="20"/>
            <w:szCs w:val="20"/>
          </w:rPr>
          <w:t xml:space="preserve">Order No. </w:t>
        </w:r>
        <w:r w:rsidR="00BB6319">
          <w:rPr>
            <w:b/>
            <w:bCs/>
            <w:sz w:val="20"/>
            <w:szCs w:val="20"/>
          </w:rPr>
          <w:t>_</w:t>
        </w:r>
        <w:r>
          <w:rPr>
            <w:b/>
            <w:bCs/>
            <w:sz w:val="20"/>
            <w:szCs w:val="20"/>
          </w:rPr>
          <w:t>_</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9</w:t>
        </w:r>
        <w:r w:rsidRPr="0050132B">
          <w:rPr>
            <w:b/>
            <w:bCs/>
            <w:sz w:val="20"/>
            <w:szCs w:val="20"/>
          </w:rPr>
          <w:fldChar w:fldCharType="end"/>
        </w:r>
      </w:sdtContent>
    </w:sdt>
  </w:p>
  <w:p w14:paraId="5720DE67" w14:textId="77777777" w:rsidR="00E34502" w:rsidRDefault="00E345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3" w15:restartNumberingAfterBreak="0">
    <w:nsid w:val="5CDC3D31"/>
    <w:multiLevelType w:val="hybridMultilevel"/>
    <w:tmpl w:val="F5DA5D82"/>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7BE43BC"/>
    <w:multiLevelType w:val="hybridMultilevel"/>
    <w:tmpl w:val="8CBC775E"/>
    <w:lvl w:ilvl="0" w:tplc="CB147158">
      <w:start w:val="1"/>
      <w:numFmt w:val="decimal"/>
      <w:lvlText w:val="%1."/>
      <w:lvlJc w:val="left"/>
      <w:pPr>
        <w:ind w:left="820" w:hanging="720"/>
      </w:pPr>
      <w:rPr>
        <w:rFonts w:ascii="Times New Roman" w:eastAsia="Times New Roman" w:hAnsi="Times New Roman" w:hint="default"/>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6" w15:restartNumberingAfterBreak="0">
    <w:nsid w:val="6B125A64"/>
    <w:multiLevelType w:val="hybridMultilevel"/>
    <w:tmpl w:val="1A524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FB4C03"/>
    <w:multiLevelType w:val="hybridMultilevel"/>
    <w:tmpl w:val="04CA0600"/>
    <w:lvl w:ilvl="0" w:tplc="7924DFE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7"/>
  </w:num>
  <w:num w:numId="6">
    <w:abstractNumId w:val="7"/>
    <w:lvlOverride w:ilvl="0">
      <w:startOverride w:val="1"/>
    </w:lvlOverride>
  </w:num>
  <w:num w:numId="7">
    <w:abstractNumId w:val="7"/>
    <w:lvlOverride w:ilvl="0">
      <w:startOverride w:val="1"/>
    </w:lvlOverride>
  </w:num>
  <w:num w:numId="8">
    <w:abstractNumId w:val="4"/>
  </w:num>
  <w:num w:numId="9">
    <w:abstractNumId w:val="7"/>
    <w:lvlOverride w:ilvl="0">
      <w:startOverride w:val="1"/>
    </w:lvlOverride>
  </w:num>
  <w:num w:numId="10">
    <w:abstractNumId w:val="5"/>
  </w:num>
  <w:num w:numId="1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NotTrackFormatting/>
  <w:defaultTabStop w:val="720"/>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4D27"/>
    <w:rsid w:val="000055F3"/>
    <w:rsid w:val="00005E94"/>
    <w:rsid w:val="00010287"/>
    <w:rsid w:val="00010DE5"/>
    <w:rsid w:val="00013008"/>
    <w:rsid w:val="00016FE1"/>
    <w:rsid w:val="00020FFB"/>
    <w:rsid w:val="00021524"/>
    <w:rsid w:val="0002179B"/>
    <w:rsid w:val="00022425"/>
    <w:rsid w:val="00030103"/>
    <w:rsid w:val="000336D4"/>
    <w:rsid w:val="000339E9"/>
    <w:rsid w:val="00036305"/>
    <w:rsid w:val="0003664A"/>
    <w:rsid w:val="000373A5"/>
    <w:rsid w:val="00037417"/>
    <w:rsid w:val="00040743"/>
    <w:rsid w:val="00043F91"/>
    <w:rsid w:val="00043FEA"/>
    <w:rsid w:val="00045405"/>
    <w:rsid w:val="000460F2"/>
    <w:rsid w:val="0005082E"/>
    <w:rsid w:val="000523EE"/>
    <w:rsid w:val="000533F7"/>
    <w:rsid w:val="000540D0"/>
    <w:rsid w:val="00055DC5"/>
    <w:rsid w:val="00062CE7"/>
    <w:rsid w:val="00064B73"/>
    <w:rsid w:val="0006739D"/>
    <w:rsid w:val="000673D6"/>
    <w:rsid w:val="00074A97"/>
    <w:rsid w:val="00075697"/>
    <w:rsid w:val="000758D2"/>
    <w:rsid w:val="00082EF5"/>
    <w:rsid w:val="00083348"/>
    <w:rsid w:val="000833EC"/>
    <w:rsid w:val="00083E1D"/>
    <w:rsid w:val="00085260"/>
    <w:rsid w:val="00085F92"/>
    <w:rsid w:val="00086BFD"/>
    <w:rsid w:val="00090181"/>
    <w:rsid w:val="000909CB"/>
    <w:rsid w:val="00097C45"/>
    <w:rsid w:val="000A4123"/>
    <w:rsid w:val="000A4393"/>
    <w:rsid w:val="000A521E"/>
    <w:rsid w:val="000A551B"/>
    <w:rsid w:val="000A5903"/>
    <w:rsid w:val="000A6F66"/>
    <w:rsid w:val="000B066D"/>
    <w:rsid w:val="000B251A"/>
    <w:rsid w:val="000B3D29"/>
    <w:rsid w:val="000B511F"/>
    <w:rsid w:val="000D0650"/>
    <w:rsid w:val="000D4D9D"/>
    <w:rsid w:val="000D794D"/>
    <w:rsid w:val="000E045C"/>
    <w:rsid w:val="000E122A"/>
    <w:rsid w:val="000E3E43"/>
    <w:rsid w:val="000F37FF"/>
    <w:rsid w:val="000F6837"/>
    <w:rsid w:val="000F78EE"/>
    <w:rsid w:val="00100AC2"/>
    <w:rsid w:val="00101449"/>
    <w:rsid w:val="0010228C"/>
    <w:rsid w:val="001042D6"/>
    <w:rsid w:val="001048CA"/>
    <w:rsid w:val="00104C1E"/>
    <w:rsid w:val="00106DC3"/>
    <w:rsid w:val="00113605"/>
    <w:rsid w:val="00115545"/>
    <w:rsid w:val="00117133"/>
    <w:rsid w:val="00120D32"/>
    <w:rsid w:val="00123659"/>
    <w:rsid w:val="00123FE4"/>
    <w:rsid w:val="001251F7"/>
    <w:rsid w:val="00126008"/>
    <w:rsid w:val="0013108E"/>
    <w:rsid w:val="001313E7"/>
    <w:rsid w:val="00137452"/>
    <w:rsid w:val="00140E77"/>
    <w:rsid w:val="001415C9"/>
    <w:rsid w:val="00144152"/>
    <w:rsid w:val="00147A18"/>
    <w:rsid w:val="001525A8"/>
    <w:rsid w:val="00152BF5"/>
    <w:rsid w:val="00152F28"/>
    <w:rsid w:val="001544FF"/>
    <w:rsid w:val="00154F72"/>
    <w:rsid w:val="00155572"/>
    <w:rsid w:val="00155D86"/>
    <w:rsid w:val="0015636B"/>
    <w:rsid w:val="00156A3C"/>
    <w:rsid w:val="00156DDF"/>
    <w:rsid w:val="00157DF0"/>
    <w:rsid w:val="0016108A"/>
    <w:rsid w:val="0016172D"/>
    <w:rsid w:val="00161A8B"/>
    <w:rsid w:val="0016325D"/>
    <w:rsid w:val="001642D7"/>
    <w:rsid w:val="00165CD6"/>
    <w:rsid w:val="00165D20"/>
    <w:rsid w:val="001661C8"/>
    <w:rsid w:val="001667C6"/>
    <w:rsid w:val="001670CF"/>
    <w:rsid w:val="0017012A"/>
    <w:rsid w:val="00175CC8"/>
    <w:rsid w:val="00175D02"/>
    <w:rsid w:val="0017729D"/>
    <w:rsid w:val="0017740A"/>
    <w:rsid w:val="0018060D"/>
    <w:rsid w:val="00183100"/>
    <w:rsid w:val="001865ED"/>
    <w:rsid w:val="00186794"/>
    <w:rsid w:val="00193035"/>
    <w:rsid w:val="00193611"/>
    <w:rsid w:val="001955DB"/>
    <w:rsid w:val="00195CC8"/>
    <w:rsid w:val="00197924"/>
    <w:rsid w:val="001A25D5"/>
    <w:rsid w:val="001A2C4E"/>
    <w:rsid w:val="001A3313"/>
    <w:rsid w:val="001A458F"/>
    <w:rsid w:val="001A51F0"/>
    <w:rsid w:val="001A55C0"/>
    <w:rsid w:val="001A5997"/>
    <w:rsid w:val="001A645A"/>
    <w:rsid w:val="001A6A01"/>
    <w:rsid w:val="001A6E89"/>
    <w:rsid w:val="001A7071"/>
    <w:rsid w:val="001A7503"/>
    <w:rsid w:val="001B078C"/>
    <w:rsid w:val="001B0D0C"/>
    <w:rsid w:val="001B3CA2"/>
    <w:rsid w:val="001B5A4B"/>
    <w:rsid w:val="001B6A6F"/>
    <w:rsid w:val="001B7AA0"/>
    <w:rsid w:val="001C171B"/>
    <w:rsid w:val="001C1AA3"/>
    <w:rsid w:val="001C2C53"/>
    <w:rsid w:val="001C2D60"/>
    <w:rsid w:val="001D03A2"/>
    <w:rsid w:val="001D0C15"/>
    <w:rsid w:val="001D1013"/>
    <w:rsid w:val="001D3139"/>
    <w:rsid w:val="001D3CD5"/>
    <w:rsid w:val="001D45FA"/>
    <w:rsid w:val="001E1572"/>
    <w:rsid w:val="001E4566"/>
    <w:rsid w:val="001E6EF9"/>
    <w:rsid w:val="001F02AE"/>
    <w:rsid w:val="001F0B13"/>
    <w:rsid w:val="001F3A26"/>
    <w:rsid w:val="001F6520"/>
    <w:rsid w:val="002018F7"/>
    <w:rsid w:val="00202D34"/>
    <w:rsid w:val="002034DD"/>
    <w:rsid w:val="00205F28"/>
    <w:rsid w:val="002061CA"/>
    <w:rsid w:val="002065ED"/>
    <w:rsid w:val="00207D17"/>
    <w:rsid w:val="00210A16"/>
    <w:rsid w:val="002128FF"/>
    <w:rsid w:val="0021597C"/>
    <w:rsid w:val="00217EEA"/>
    <w:rsid w:val="00220035"/>
    <w:rsid w:val="00226B8D"/>
    <w:rsid w:val="002271D8"/>
    <w:rsid w:val="002272D9"/>
    <w:rsid w:val="002324B1"/>
    <w:rsid w:val="0023382C"/>
    <w:rsid w:val="00234E2F"/>
    <w:rsid w:val="00236A01"/>
    <w:rsid w:val="002436A1"/>
    <w:rsid w:val="00245596"/>
    <w:rsid w:val="002525A7"/>
    <w:rsid w:val="00252915"/>
    <w:rsid w:val="00252CC5"/>
    <w:rsid w:val="00252D0F"/>
    <w:rsid w:val="00253D89"/>
    <w:rsid w:val="00254050"/>
    <w:rsid w:val="00260074"/>
    <w:rsid w:val="00260A9C"/>
    <w:rsid w:val="00260BAB"/>
    <w:rsid w:val="002611B8"/>
    <w:rsid w:val="002651F5"/>
    <w:rsid w:val="00265564"/>
    <w:rsid w:val="00265F9D"/>
    <w:rsid w:val="00266AA6"/>
    <w:rsid w:val="00266AD0"/>
    <w:rsid w:val="002716F7"/>
    <w:rsid w:val="002737FB"/>
    <w:rsid w:val="00274493"/>
    <w:rsid w:val="00275BAD"/>
    <w:rsid w:val="00277264"/>
    <w:rsid w:val="0028472B"/>
    <w:rsid w:val="00285C43"/>
    <w:rsid w:val="002908D6"/>
    <w:rsid w:val="0029157F"/>
    <w:rsid w:val="00291CD2"/>
    <w:rsid w:val="00292B86"/>
    <w:rsid w:val="00293982"/>
    <w:rsid w:val="00293B00"/>
    <w:rsid w:val="0029419E"/>
    <w:rsid w:val="00295B96"/>
    <w:rsid w:val="0029771F"/>
    <w:rsid w:val="00297D48"/>
    <w:rsid w:val="002A3817"/>
    <w:rsid w:val="002A3E64"/>
    <w:rsid w:val="002A4D66"/>
    <w:rsid w:val="002B4534"/>
    <w:rsid w:val="002B4C49"/>
    <w:rsid w:val="002B7362"/>
    <w:rsid w:val="002B7674"/>
    <w:rsid w:val="002C43E9"/>
    <w:rsid w:val="002C4566"/>
    <w:rsid w:val="002C66B5"/>
    <w:rsid w:val="002C7878"/>
    <w:rsid w:val="002D2736"/>
    <w:rsid w:val="002D3AA8"/>
    <w:rsid w:val="002D5041"/>
    <w:rsid w:val="002D5C7E"/>
    <w:rsid w:val="002D68EA"/>
    <w:rsid w:val="002D762F"/>
    <w:rsid w:val="002E0520"/>
    <w:rsid w:val="002E4DEF"/>
    <w:rsid w:val="002E4FA8"/>
    <w:rsid w:val="002E6202"/>
    <w:rsid w:val="002F0FDA"/>
    <w:rsid w:val="002F117A"/>
    <w:rsid w:val="002F4F58"/>
    <w:rsid w:val="002F6AA6"/>
    <w:rsid w:val="00301B30"/>
    <w:rsid w:val="003073AE"/>
    <w:rsid w:val="00312BE4"/>
    <w:rsid w:val="00313B39"/>
    <w:rsid w:val="003200DD"/>
    <w:rsid w:val="003220D2"/>
    <w:rsid w:val="003310EF"/>
    <w:rsid w:val="003326C8"/>
    <w:rsid w:val="00333190"/>
    <w:rsid w:val="00333361"/>
    <w:rsid w:val="00335EF6"/>
    <w:rsid w:val="0033767F"/>
    <w:rsid w:val="003419A7"/>
    <w:rsid w:val="00341AB2"/>
    <w:rsid w:val="00341EA7"/>
    <w:rsid w:val="0034554F"/>
    <w:rsid w:val="00346FEC"/>
    <w:rsid w:val="00350EBC"/>
    <w:rsid w:val="00353E0D"/>
    <w:rsid w:val="0035661A"/>
    <w:rsid w:val="003621BC"/>
    <w:rsid w:val="003627CE"/>
    <w:rsid w:val="00362CBB"/>
    <w:rsid w:val="00363743"/>
    <w:rsid w:val="00365B92"/>
    <w:rsid w:val="0036729C"/>
    <w:rsid w:val="0037115E"/>
    <w:rsid w:val="00371948"/>
    <w:rsid w:val="00375708"/>
    <w:rsid w:val="00380E1E"/>
    <w:rsid w:val="00381AA6"/>
    <w:rsid w:val="003851DD"/>
    <w:rsid w:val="003903CD"/>
    <w:rsid w:val="0039062D"/>
    <w:rsid w:val="00390C24"/>
    <w:rsid w:val="00391547"/>
    <w:rsid w:val="00391C26"/>
    <w:rsid w:val="00392035"/>
    <w:rsid w:val="00392666"/>
    <w:rsid w:val="00392B21"/>
    <w:rsid w:val="00393677"/>
    <w:rsid w:val="00393BC8"/>
    <w:rsid w:val="003A1A50"/>
    <w:rsid w:val="003A2999"/>
    <w:rsid w:val="003A2EE8"/>
    <w:rsid w:val="003A3240"/>
    <w:rsid w:val="003A3469"/>
    <w:rsid w:val="003A3602"/>
    <w:rsid w:val="003B1E90"/>
    <w:rsid w:val="003B603F"/>
    <w:rsid w:val="003C5169"/>
    <w:rsid w:val="003C631A"/>
    <w:rsid w:val="003C7551"/>
    <w:rsid w:val="003D0E1D"/>
    <w:rsid w:val="003D0F5F"/>
    <w:rsid w:val="003D235D"/>
    <w:rsid w:val="003D46EB"/>
    <w:rsid w:val="003D4C67"/>
    <w:rsid w:val="003D5DC9"/>
    <w:rsid w:val="003D6BC9"/>
    <w:rsid w:val="003E0F2A"/>
    <w:rsid w:val="003E158E"/>
    <w:rsid w:val="003E1927"/>
    <w:rsid w:val="003E1D83"/>
    <w:rsid w:val="003E4423"/>
    <w:rsid w:val="003F05BA"/>
    <w:rsid w:val="003F0824"/>
    <w:rsid w:val="003F2DD2"/>
    <w:rsid w:val="003F3DB7"/>
    <w:rsid w:val="003F3FC1"/>
    <w:rsid w:val="003F475C"/>
    <w:rsid w:val="003F6F56"/>
    <w:rsid w:val="003F75EE"/>
    <w:rsid w:val="00402419"/>
    <w:rsid w:val="004028B0"/>
    <w:rsid w:val="00403692"/>
    <w:rsid w:val="004038D4"/>
    <w:rsid w:val="00404A1B"/>
    <w:rsid w:val="0040745A"/>
    <w:rsid w:val="00411E40"/>
    <w:rsid w:val="00413659"/>
    <w:rsid w:val="00414548"/>
    <w:rsid w:val="00415876"/>
    <w:rsid w:val="00415919"/>
    <w:rsid w:val="00417486"/>
    <w:rsid w:val="00420D22"/>
    <w:rsid w:val="004214B6"/>
    <w:rsid w:val="0042186B"/>
    <w:rsid w:val="004237E0"/>
    <w:rsid w:val="00424705"/>
    <w:rsid w:val="00424946"/>
    <w:rsid w:val="004268A9"/>
    <w:rsid w:val="00426E71"/>
    <w:rsid w:val="0043533A"/>
    <w:rsid w:val="0044713D"/>
    <w:rsid w:val="00451263"/>
    <w:rsid w:val="00452FF8"/>
    <w:rsid w:val="0045491C"/>
    <w:rsid w:val="00456DC1"/>
    <w:rsid w:val="0046297C"/>
    <w:rsid w:val="00465457"/>
    <w:rsid w:val="00467FEA"/>
    <w:rsid w:val="004736C4"/>
    <w:rsid w:val="00477922"/>
    <w:rsid w:val="004805D2"/>
    <w:rsid w:val="00482C61"/>
    <w:rsid w:val="004835DD"/>
    <w:rsid w:val="00485071"/>
    <w:rsid w:val="004866EB"/>
    <w:rsid w:val="004867D3"/>
    <w:rsid w:val="004900E9"/>
    <w:rsid w:val="00490BB1"/>
    <w:rsid w:val="00490CC5"/>
    <w:rsid w:val="004911C2"/>
    <w:rsid w:val="0049225A"/>
    <w:rsid w:val="00493DCD"/>
    <w:rsid w:val="004947B4"/>
    <w:rsid w:val="0049513F"/>
    <w:rsid w:val="00496A9E"/>
    <w:rsid w:val="004A4886"/>
    <w:rsid w:val="004A4D08"/>
    <w:rsid w:val="004A61F0"/>
    <w:rsid w:val="004A6A43"/>
    <w:rsid w:val="004A708B"/>
    <w:rsid w:val="004B1B81"/>
    <w:rsid w:val="004B258F"/>
    <w:rsid w:val="004B3474"/>
    <w:rsid w:val="004B5C60"/>
    <w:rsid w:val="004B5C9A"/>
    <w:rsid w:val="004B5DA6"/>
    <w:rsid w:val="004C2B7C"/>
    <w:rsid w:val="004C3110"/>
    <w:rsid w:val="004C34E2"/>
    <w:rsid w:val="004C60A0"/>
    <w:rsid w:val="004C633C"/>
    <w:rsid w:val="004C7005"/>
    <w:rsid w:val="004C73CE"/>
    <w:rsid w:val="004C7C54"/>
    <w:rsid w:val="004D06EC"/>
    <w:rsid w:val="004D1099"/>
    <w:rsid w:val="004D239F"/>
    <w:rsid w:val="004D5960"/>
    <w:rsid w:val="004D5ADB"/>
    <w:rsid w:val="004E1010"/>
    <w:rsid w:val="004E11B5"/>
    <w:rsid w:val="004E45D3"/>
    <w:rsid w:val="004E47F7"/>
    <w:rsid w:val="004E7560"/>
    <w:rsid w:val="004F01B6"/>
    <w:rsid w:val="004F0548"/>
    <w:rsid w:val="004F283F"/>
    <w:rsid w:val="004F287C"/>
    <w:rsid w:val="004F2DD1"/>
    <w:rsid w:val="004F3F7D"/>
    <w:rsid w:val="004F59F5"/>
    <w:rsid w:val="004F64D8"/>
    <w:rsid w:val="004F7CA8"/>
    <w:rsid w:val="00500C1A"/>
    <w:rsid w:val="00501FAB"/>
    <w:rsid w:val="005069F1"/>
    <w:rsid w:val="00507282"/>
    <w:rsid w:val="0051149A"/>
    <w:rsid w:val="00511921"/>
    <w:rsid w:val="00512B86"/>
    <w:rsid w:val="00512C6C"/>
    <w:rsid w:val="0052130F"/>
    <w:rsid w:val="005253D7"/>
    <w:rsid w:val="0052545C"/>
    <w:rsid w:val="0053039F"/>
    <w:rsid w:val="00531CD9"/>
    <w:rsid w:val="005325D9"/>
    <w:rsid w:val="00532F09"/>
    <w:rsid w:val="00533709"/>
    <w:rsid w:val="00535A61"/>
    <w:rsid w:val="005425F9"/>
    <w:rsid w:val="00543E53"/>
    <w:rsid w:val="00544C6C"/>
    <w:rsid w:val="00544E40"/>
    <w:rsid w:val="0055315E"/>
    <w:rsid w:val="00553A5D"/>
    <w:rsid w:val="005564D2"/>
    <w:rsid w:val="005564E3"/>
    <w:rsid w:val="00560F3A"/>
    <w:rsid w:val="005626DB"/>
    <w:rsid w:val="00564118"/>
    <w:rsid w:val="0056675A"/>
    <w:rsid w:val="005671B9"/>
    <w:rsid w:val="00570149"/>
    <w:rsid w:val="005716E9"/>
    <w:rsid w:val="00571A3F"/>
    <w:rsid w:val="005755F4"/>
    <w:rsid w:val="005778AD"/>
    <w:rsid w:val="00581F1D"/>
    <w:rsid w:val="00585DEF"/>
    <w:rsid w:val="005879DA"/>
    <w:rsid w:val="00591F70"/>
    <w:rsid w:val="005944D9"/>
    <w:rsid w:val="00596316"/>
    <w:rsid w:val="005A2904"/>
    <w:rsid w:val="005A2EB6"/>
    <w:rsid w:val="005A3328"/>
    <w:rsid w:val="005B078D"/>
    <w:rsid w:val="005B0CD8"/>
    <w:rsid w:val="005B314F"/>
    <w:rsid w:val="005B32F4"/>
    <w:rsid w:val="005B527D"/>
    <w:rsid w:val="005B5F7D"/>
    <w:rsid w:val="005B6460"/>
    <w:rsid w:val="005B6E38"/>
    <w:rsid w:val="005C0FF4"/>
    <w:rsid w:val="005C1F6E"/>
    <w:rsid w:val="005C2618"/>
    <w:rsid w:val="005C32DD"/>
    <w:rsid w:val="005C3FA6"/>
    <w:rsid w:val="005C6D13"/>
    <w:rsid w:val="005C7E36"/>
    <w:rsid w:val="005D0B79"/>
    <w:rsid w:val="005D2377"/>
    <w:rsid w:val="005D267A"/>
    <w:rsid w:val="005D2E97"/>
    <w:rsid w:val="005D2FA6"/>
    <w:rsid w:val="005D37D9"/>
    <w:rsid w:val="005D542B"/>
    <w:rsid w:val="005D5685"/>
    <w:rsid w:val="005D6580"/>
    <w:rsid w:val="005D6DC8"/>
    <w:rsid w:val="005E2FEE"/>
    <w:rsid w:val="005E4407"/>
    <w:rsid w:val="005E4ED9"/>
    <w:rsid w:val="005E7C9C"/>
    <w:rsid w:val="005F05C9"/>
    <w:rsid w:val="005F164F"/>
    <w:rsid w:val="005F36A8"/>
    <w:rsid w:val="005F432D"/>
    <w:rsid w:val="0060231D"/>
    <w:rsid w:val="0060481D"/>
    <w:rsid w:val="00605811"/>
    <w:rsid w:val="00605AC6"/>
    <w:rsid w:val="00606706"/>
    <w:rsid w:val="00606B6E"/>
    <w:rsid w:val="0061025E"/>
    <w:rsid w:val="00610806"/>
    <w:rsid w:val="0061135A"/>
    <w:rsid w:val="00612791"/>
    <w:rsid w:val="00616941"/>
    <w:rsid w:val="006241A5"/>
    <w:rsid w:val="00625471"/>
    <w:rsid w:val="00625C22"/>
    <w:rsid w:val="00632C60"/>
    <w:rsid w:val="00632D21"/>
    <w:rsid w:val="00632FC0"/>
    <w:rsid w:val="006370A3"/>
    <w:rsid w:val="00637287"/>
    <w:rsid w:val="00637DDF"/>
    <w:rsid w:val="006414BC"/>
    <w:rsid w:val="00641BD5"/>
    <w:rsid w:val="00643888"/>
    <w:rsid w:val="00645CE1"/>
    <w:rsid w:val="00647DB2"/>
    <w:rsid w:val="00653B6F"/>
    <w:rsid w:val="006541D0"/>
    <w:rsid w:val="00655481"/>
    <w:rsid w:val="00655852"/>
    <w:rsid w:val="006568DF"/>
    <w:rsid w:val="00656B2B"/>
    <w:rsid w:val="006572D7"/>
    <w:rsid w:val="0065759E"/>
    <w:rsid w:val="006609DE"/>
    <w:rsid w:val="006638F1"/>
    <w:rsid w:val="00667DBF"/>
    <w:rsid w:val="00670094"/>
    <w:rsid w:val="00670387"/>
    <w:rsid w:val="00670389"/>
    <w:rsid w:val="006730AD"/>
    <w:rsid w:val="00674045"/>
    <w:rsid w:val="00677194"/>
    <w:rsid w:val="00677B1B"/>
    <w:rsid w:val="00681BC7"/>
    <w:rsid w:val="00684119"/>
    <w:rsid w:val="00685E69"/>
    <w:rsid w:val="00685FA0"/>
    <w:rsid w:val="00686D3E"/>
    <w:rsid w:val="0068712C"/>
    <w:rsid w:val="00687BB9"/>
    <w:rsid w:val="006908DD"/>
    <w:rsid w:val="00690A81"/>
    <w:rsid w:val="006918EA"/>
    <w:rsid w:val="00692CF7"/>
    <w:rsid w:val="00694B6E"/>
    <w:rsid w:val="00696E02"/>
    <w:rsid w:val="006A09B2"/>
    <w:rsid w:val="006A0ED5"/>
    <w:rsid w:val="006A5E98"/>
    <w:rsid w:val="006A6494"/>
    <w:rsid w:val="006A681A"/>
    <w:rsid w:val="006B01DD"/>
    <w:rsid w:val="006B1677"/>
    <w:rsid w:val="006B4C5D"/>
    <w:rsid w:val="006B5A87"/>
    <w:rsid w:val="006B708D"/>
    <w:rsid w:val="006C1552"/>
    <w:rsid w:val="006C28AE"/>
    <w:rsid w:val="006C7B9A"/>
    <w:rsid w:val="006C7DA1"/>
    <w:rsid w:val="006D1D1F"/>
    <w:rsid w:val="006D2AEB"/>
    <w:rsid w:val="006D6C5B"/>
    <w:rsid w:val="006D765E"/>
    <w:rsid w:val="006E16C6"/>
    <w:rsid w:val="006E45C6"/>
    <w:rsid w:val="006E566A"/>
    <w:rsid w:val="006F1E42"/>
    <w:rsid w:val="006F570A"/>
    <w:rsid w:val="006F6A82"/>
    <w:rsid w:val="006F7B9D"/>
    <w:rsid w:val="0070094B"/>
    <w:rsid w:val="00702EC7"/>
    <w:rsid w:val="0070606D"/>
    <w:rsid w:val="00706F76"/>
    <w:rsid w:val="00712A19"/>
    <w:rsid w:val="00712A79"/>
    <w:rsid w:val="00713628"/>
    <w:rsid w:val="00715969"/>
    <w:rsid w:val="0071654A"/>
    <w:rsid w:val="00717D4A"/>
    <w:rsid w:val="00720906"/>
    <w:rsid w:val="00725B82"/>
    <w:rsid w:val="00725FB8"/>
    <w:rsid w:val="00732B4B"/>
    <w:rsid w:val="00733971"/>
    <w:rsid w:val="00735897"/>
    <w:rsid w:val="00740C3E"/>
    <w:rsid w:val="00743803"/>
    <w:rsid w:val="00745E0D"/>
    <w:rsid w:val="007529DC"/>
    <w:rsid w:val="00753489"/>
    <w:rsid w:val="00753D0A"/>
    <w:rsid w:val="007548EC"/>
    <w:rsid w:val="00756711"/>
    <w:rsid w:val="00762366"/>
    <w:rsid w:val="007634A0"/>
    <w:rsid w:val="0076489F"/>
    <w:rsid w:val="0076650B"/>
    <w:rsid w:val="0076758E"/>
    <w:rsid w:val="00771BF3"/>
    <w:rsid w:val="007722F8"/>
    <w:rsid w:val="00774757"/>
    <w:rsid w:val="00774A09"/>
    <w:rsid w:val="0077641E"/>
    <w:rsid w:val="007773F1"/>
    <w:rsid w:val="00781130"/>
    <w:rsid w:val="00781221"/>
    <w:rsid w:val="0078135F"/>
    <w:rsid w:val="007816E1"/>
    <w:rsid w:val="007827AD"/>
    <w:rsid w:val="00782A4E"/>
    <w:rsid w:val="00782D9A"/>
    <w:rsid w:val="00790765"/>
    <w:rsid w:val="007915C3"/>
    <w:rsid w:val="00791C65"/>
    <w:rsid w:val="00792DD5"/>
    <w:rsid w:val="0079520F"/>
    <w:rsid w:val="0079590D"/>
    <w:rsid w:val="007961AB"/>
    <w:rsid w:val="007A07AC"/>
    <w:rsid w:val="007A092B"/>
    <w:rsid w:val="007A1143"/>
    <w:rsid w:val="007A329C"/>
    <w:rsid w:val="007A362A"/>
    <w:rsid w:val="007A460D"/>
    <w:rsid w:val="007A65FB"/>
    <w:rsid w:val="007B203F"/>
    <w:rsid w:val="007B2311"/>
    <w:rsid w:val="007B4F72"/>
    <w:rsid w:val="007B62A5"/>
    <w:rsid w:val="007B6863"/>
    <w:rsid w:val="007B6B78"/>
    <w:rsid w:val="007C10EB"/>
    <w:rsid w:val="007C11E9"/>
    <w:rsid w:val="007C1DB0"/>
    <w:rsid w:val="007C4F2D"/>
    <w:rsid w:val="007C53F6"/>
    <w:rsid w:val="007C7A34"/>
    <w:rsid w:val="007D10B7"/>
    <w:rsid w:val="007D1862"/>
    <w:rsid w:val="007D29E5"/>
    <w:rsid w:val="007D3AB0"/>
    <w:rsid w:val="007D638F"/>
    <w:rsid w:val="007D67A9"/>
    <w:rsid w:val="007E0C91"/>
    <w:rsid w:val="007E292C"/>
    <w:rsid w:val="007E640C"/>
    <w:rsid w:val="007F083A"/>
    <w:rsid w:val="007F0B56"/>
    <w:rsid w:val="007F57E7"/>
    <w:rsid w:val="007F7C6A"/>
    <w:rsid w:val="00804464"/>
    <w:rsid w:val="00804DB0"/>
    <w:rsid w:val="008055D4"/>
    <w:rsid w:val="00813444"/>
    <w:rsid w:val="00813813"/>
    <w:rsid w:val="00816630"/>
    <w:rsid w:val="00820669"/>
    <w:rsid w:val="0082097E"/>
    <w:rsid w:val="00821590"/>
    <w:rsid w:val="0082279A"/>
    <w:rsid w:val="00824F1E"/>
    <w:rsid w:val="00825775"/>
    <w:rsid w:val="0082757B"/>
    <w:rsid w:val="008336AE"/>
    <w:rsid w:val="0084096E"/>
    <w:rsid w:val="00842E91"/>
    <w:rsid w:val="00845571"/>
    <w:rsid w:val="00845874"/>
    <w:rsid w:val="00846B3C"/>
    <w:rsid w:val="00846EA7"/>
    <w:rsid w:val="008526C6"/>
    <w:rsid w:val="00853182"/>
    <w:rsid w:val="008534B3"/>
    <w:rsid w:val="008537CC"/>
    <w:rsid w:val="00855668"/>
    <w:rsid w:val="008557A7"/>
    <w:rsid w:val="008577C2"/>
    <w:rsid w:val="00867E10"/>
    <w:rsid w:val="00871003"/>
    <w:rsid w:val="00872E25"/>
    <w:rsid w:val="008732D8"/>
    <w:rsid w:val="00873B07"/>
    <w:rsid w:val="0087476E"/>
    <w:rsid w:val="008763FA"/>
    <w:rsid w:val="008819CA"/>
    <w:rsid w:val="00886A46"/>
    <w:rsid w:val="00890BC9"/>
    <w:rsid w:val="00892C2A"/>
    <w:rsid w:val="00893263"/>
    <w:rsid w:val="0089402C"/>
    <w:rsid w:val="00894450"/>
    <w:rsid w:val="008971EE"/>
    <w:rsid w:val="008A00EE"/>
    <w:rsid w:val="008A0AB1"/>
    <w:rsid w:val="008A5E3A"/>
    <w:rsid w:val="008A6B00"/>
    <w:rsid w:val="008B34E9"/>
    <w:rsid w:val="008B39FB"/>
    <w:rsid w:val="008B42C9"/>
    <w:rsid w:val="008B4B4B"/>
    <w:rsid w:val="008B5749"/>
    <w:rsid w:val="008B7433"/>
    <w:rsid w:val="008B753D"/>
    <w:rsid w:val="008C13EC"/>
    <w:rsid w:val="008C7C6D"/>
    <w:rsid w:val="008D2F71"/>
    <w:rsid w:val="008D313C"/>
    <w:rsid w:val="008D7225"/>
    <w:rsid w:val="008E0111"/>
    <w:rsid w:val="008E0479"/>
    <w:rsid w:val="008E0B5D"/>
    <w:rsid w:val="008E12AA"/>
    <w:rsid w:val="008E24E4"/>
    <w:rsid w:val="008E29F6"/>
    <w:rsid w:val="008E6D9C"/>
    <w:rsid w:val="008E6EF1"/>
    <w:rsid w:val="008E73CC"/>
    <w:rsid w:val="008F0712"/>
    <w:rsid w:val="008F3C1C"/>
    <w:rsid w:val="008F4009"/>
    <w:rsid w:val="008F6668"/>
    <w:rsid w:val="008F6F69"/>
    <w:rsid w:val="008F7A08"/>
    <w:rsid w:val="0090213E"/>
    <w:rsid w:val="009027CF"/>
    <w:rsid w:val="00902BA2"/>
    <w:rsid w:val="009067BE"/>
    <w:rsid w:val="00907A4E"/>
    <w:rsid w:val="00911BAC"/>
    <w:rsid w:val="0091250D"/>
    <w:rsid w:val="009125EB"/>
    <w:rsid w:val="009138F9"/>
    <w:rsid w:val="00915F6F"/>
    <w:rsid w:val="00916C23"/>
    <w:rsid w:val="009204A3"/>
    <w:rsid w:val="00921236"/>
    <w:rsid w:val="00921545"/>
    <w:rsid w:val="009225D7"/>
    <w:rsid w:val="009265FE"/>
    <w:rsid w:val="009329F8"/>
    <w:rsid w:val="00935E7D"/>
    <w:rsid w:val="009375CD"/>
    <w:rsid w:val="00937C9D"/>
    <w:rsid w:val="009424E6"/>
    <w:rsid w:val="00945048"/>
    <w:rsid w:val="00945050"/>
    <w:rsid w:val="009468B2"/>
    <w:rsid w:val="00950C6A"/>
    <w:rsid w:val="00953C78"/>
    <w:rsid w:val="00953FD8"/>
    <w:rsid w:val="009550FA"/>
    <w:rsid w:val="009623F7"/>
    <w:rsid w:val="00962E7F"/>
    <w:rsid w:val="00963E64"/>
    <w:rsid w:val="00965B52"/>
    <w:rsid w:val="00965C04"/>
    <w:rsid w:val="00967065"/>
    <w:rsid w:val="00967C41"/>
    <w:rsid w:val="00967CAE"/>
    <w:rsid w:val="00970276"/>
    <w:rsid w:val="009726E5"/>
    <w:rsid w:val="00972E28"/>
    <w:rsid w:val="00973BA2"/>
    <w:rsid w:val="0097456C"/>
    <w:rsid w:val="0097705C"/>
    <w:rsid w:val="00981C10"/>
    <w:rsid w:val="00982E49"/>
    <w:rsid w:val="009859CB"/>
    <w:rsid w:val="00992301"/>
    <w:rsid w:val="00993AF6"/>
    <w:rsid w:val="00996832"/>
    <w:rsid w:val="009A187D"/>
    <w:rsid w:val="009A1B4A"/>
    <w:rsid w:val="009A44F3"/>
    <w:rsid w:val="009A582C"/>
    <w:rsid w:val="009A68B7"/>
    <w:rsid w:val="009A7095"/>
    <w:rsid w:val="009B1C59"/>
    <w:rsid w:val="009B2033"/>
    <w:rsid w:val="009B2BA9"/>
    <w:rsid w:val="009B313E"/>
    <w:rsid w:val="009B4576"/>
    <w:rsid w:val="009B6F03"/>
    <w:rsid w:val="009C0BDB"/>
    <w:rsid w:val="009C2146"/>
    <w:rsid w:val="009C32D7"/>
    <w:rsid w:val="009C34EF"/>
    <w:rsid w:val="009C4653"/>
    <w:rsid w:val="009C60F2"/>
    <w:rsid w:val="009D2823"/>
    <w:rsid w:val="009D4F82"/>
    <w:rsid w:val="009D5C6D"/>
    <w:rsid w:val="009E1C45"/>
    <w:rsid w:val="009E373F"/>
    <w:rsid w:val="009E43FD"/>
    <w:rsid w:val="009E5492"/>
    <w:rsid w:val="009E761F"/>
    <w:rsid w:val="009E7B7C"/>
    <w:rsid w:val="009F2080"/>
    <w:rsid w:val="009F36B4"/>
    <w:rsid w:val="009F42C7"/>
    <w:rsid w:val="00A00E99"/>
    <w:rsid w:val="00A0139D"/>
    <w:rsid w:val="00A01B57"/>
    <w:rsid w:val="00A0244D"/>
    <w:rsid w:val="00A07245"/>
    <w:rsid w:val="00A1126E"/>
    <w:rsid w:val="00A11F2F"/>
    <w:rsid w:val="00A12A57"/>
    <w:rsid w:val="00A1507E"/>
    <w:rsid w:val="00A208A8"/>
    <w:rsid w:val="00A22805"/>
    <w:rsid w:val="00A23B0F"/>
    <w:rsid w:val="00A25D26"/>
    <w:rsid w:val="00A26AFA"/>
    <w:rsid w:val="00A318C8"/>
    <w:rsid w:val="00A32162"/>
    <w:rsid w:val="00A331A7"/>
    <w:rsid w:val="00A357D1"/>
    <w:rsid w:val="00A3727E"/>
    <w:rsid w:val="00A40599"/>
    <w:rsid w:val="00A41DCA"/>
    <w:rsid w:val="00A4293D"/>
    <w:rsid w:val="00A44470"/>
    <w:rsid w:val="00A45F02"/>
    <w:rsid w:val="00A46D48"/>
    <w:rsid w:val="00A478A1"/>
    <w:rsid w:val="00A47ABE"/>
    <w:rsid w:val="00A5134A"/>
    <w:rsid w:val="00A51919"/>
    <w:rsid w:val="00A62C9F"/>
    <w:rsid w:val="00A6448C"/>
    <w:rsid w:val="00A64E67"/>
    <w:rsid w:val="00A6580A"/>
    <w:rsid w:val="00A67136"/>
    <w:rsid w:val="00A71267"/>
    <w:rsid w:val="00A73B20"/>
    <w:rsid w:val="00A7565E"/>
    <w:rsid w:val="00A75849"/>
    <w:rsid w:val="00A764EB"/>
    <w:rsid w:val="00A912EA"/>
    <w:rsid w:val="00A9435E"/>
    <w:rsid w:val="00A94E06"/>
    <w:rsid w:val="00A967B9"/>
    <w:rsid w:val="00AA0D4A"/>
    <w:rsid w:val="00AA530C"/>
    <w:rsid w:val="00AA5944"/>
    <w:rsid w:val="00AA6D38"/>
    <w:rsid w:val="00AB0475"/>
    <w:rsid w:val="00AB7543"/>
    <w:rsid w:val="00AC1A52"/>
    <w:rsid w:val="00AC4A0F"/>
    <w:rsid w:val="00AD3EE1"/>
    <w:rsid w:val="00AD6401"/>
    <w:rsid w:val="00AE6DE4"/>
    <w:rsid w:val="00AF13E1"/>
    <w:rsid w:val="00AF1BED"/>
    <w:rsid w:val="00AF3F5D"/>
    <w:rsid w:val="00AF5B5F"/>
    <w:rsid w:val="00AF6268"/>
    <w:rsid w:val="00AF62C1"/>
    <w:rsid w:val="00B02EDA"/>
    <w:rsid w:val="00B039DA"/>
    <w:rsid w:val="00B040A8"/>
    <w:rsid w:val="00B0419A"/>
    <w:rsid w:val="00B048BF"/>
    <w:rsid w:val="00B06445"/>
    <w:rsid w:val="00B0651F"/>
    <w:rsid w:val="00B1013A"/>
    <w:rsid w:val="00B1034C"/>
    <w:rsid w:val="00B12C93"/>
    <w:rsid w:val="00B13B77"/>
    <w:rsid w:val="00B15AD7"/>
    <w:rsid w:val="00B160BA"/>
    <w:rsid w:val="00B16A8E"/>
    <w:rsid w:val="00B219C6"/>
    <w:rsid w:val="00B235B6"/>
    <w:rsid w:val="00B27AA2"/>
    <w:rsid w:val="00B30600"/>
    <w:rsid w:val="00B30DA5"/>
    <w:rsid w:val="00B32405"/>
    <w:rsid w:val="00B332E3"/>
    <w:rsid w:val="00B34CFF"/>
    <w:rsid w:val="00B35B8C"/>
    <w:rsid w:val="00B3662F"/>
    <w:rsid w:val="00B37DF7"/>
    <w:rsid w:val="00B44D38"/>
    <w:rsid w:val="00B50C3E"/>
    <w:rsid w:val="00B50CA0"/>
    <w:rsid w:val="00B518A0"/>
    <w:rsid w:val="00B56F32"/>
    <w:rsid w:val="00B57ABE"/>
    <w:rsid w:val="00B601D0"/>
    <w:rsid w:val="00B60213"/>
    <w:rsid w:val="00B61462"/>
    <w:rsid w:val="00B6152D"/>
    <w:rsid w:val="00B61F59"/>
    <w:rsid w:val="00B62426"/>
    <w:rsid w:val="00B62B40"/>
    <w:rsid w:val="00B6662F"/>
    <w:rsid w:val="00B67498"/>
    <w:rsid w:val="00B674BD"/>
    <w:rsid w:val="00B7308D"/>
    <w:rsid w:val="00B74BDD"/>
    <w:rsid w:val="00B76304"/>
    <w:rsid w:val="00B77158"/>
    <w:rsid w:val="00B83935"/>
    <w:rsid w:val="00B85049"/>
    <w:rsid w:val="00B867D8"/>
    <w:rsid w:val="00B875D4"/>
    <w:rsid w:val="00B90F03"/>
    <w:rsid w:val="00B92DC7"/>
    <w:rsid w:val="00B9478D"/>
    <w:rsid w:val="00B96012"/>
    <w:rsid w:val="00B96ADE"/>
    <w:rsid w:val="00BA0DEB"/>
    <w:rsid w:val="00BA2144"/>
    <w:rsid w:val="00BA3531"/>
    <w:rsid w:val="00BB0D27"/>
    <w:rsid w:val="00BB33FB"/>
    <w:rsid w:val="00BB4392"/>
    <w:rsid w:val="00BB51DC"/>
    <w:rsid w:val="00BB6319"/>
    <w:rsid w:val="00BC15B9"/>
    <w:rsid w:val="00BC1AE6"/>
    <w:rsid w:val="00BC3324"/>
    <w:rsid w:val="00BC421C"/>
    <w:rsid w:val="00BC438F"/>
    <w:rsid w:val="00BC6C90"/>
    <w:rsid w:val="00BC73E7"/>
    <w:rsid w:val="00BD1136"/>
    <w:rsid w:val="00BD2214"/>
    <w:rsid w:val="00BD5056"/>
    <w:rsid w:val="00BD52AB"/>
    <w:rsid w:val="00BE0927"/>
    <w:rsid w:val="00BE2413"/>
    <w:rsid w:val="00BE2952"/>
    <w:rsid w:val="00BE40CE"/>
    <w:rsid w:val="00BE49DC"/>
    <w:rsid w:val="00BE750B"/>
    <w:rsid w:val="00BF27A8"/>
    <w:rsid w:val="00BF3AB8"/>
    <w:rsid w:val="00BF5B41"/>
    <w:rsid w:val="00BF6197"/>
    <w:rsid w:val="00BF77B4"/>
    <w:rsid w:val="00C02A4A"/>
    <w:rsid w:val="00C04C61"/>
    <w:rsid w:val="00C073BF"/>
    <w:rsid w:val="00C103F8"/>
    <w:rsid w:val="00C119A4"/>
    <w:rsid w:val="00C12B48"/>
    <w:rsid w:val="00C13BFE"/>
    <w:rsid w:val="00C1518D"/>
    <w:rsid w:val="00C15EF0"/>
    <w:rsid w:val="00C1641F"/>
    <w:rsid w:val="00C1763A"/>
    <w:rsid w:val="00C27B64"/>
    <w:rsid w:val="00C31A4E"/>
    <w:rsid w:val="00C3234C"/>
    <w:rsid w:val="00C32C89"/>
    <w:rsid w:val="00C33D8E"/>
    <w:rsid w:val="00C3455D"/>
    <w:rsid w:val="00C353FC"/>
    <w:rsid w:val="00C36D27"/>
    <w:rsid w:val="00C419D7"/>
    <w:rsid w:val="00C41CEA"/>
    <w:rsid w:val="00C424F0"/>
    <w:rsid w:val="00C4410C"/>
    <w:rsid w:val="00C445CE"/>
    <w:rsid w:val="00C471A1"/>
    <w:rsid w:val="00C51F6A"/>
    <w:rsid w:val="00C528E8"/>
    <w:rsid w:val="00C53385"/>
    <w:rsid w:val="00C53898"/>
    <w:rsid w:val="00C542E7"/>
    <w:rsid w:val="00C54569"/>
    <w:rsid w:val="00C60148"/>
    <w:rsid w:val="00C61097"/>
    <w:rsid w:val="00C61245"/>
    <w:rsid w:val="00C61467"/>
    <w:rsid w:val="00C6157A"/>
    <w:rsid w:val="00C6446E"/>
    <w:rsid w:val="00C6536B"/>
    <w:rsid w:val="00C6607A"/>
    <w:rsid w:val="00C66D79"/>
    <w:rsid w:val="00C70E24"/>
    <w:rsid w:val="00C7113D"/>
    <w:rsid w:val="00C7275A"/>
    <w:rsid w:val="00C73A74"/>
    <w:rsid w:val="00C73C40"/>
    <w:rsid w:val="00C741B1"/>
    <w:rsid w:val="00C76BE0"/>
    <w:rsid w:val="00C84208"/>
    <w:rsid w:val="00C84440"/>
    <w:rsid w:val="00C84F94"/>
    <w:rsid w:val="00C8547D"/>
    <w:rsid w:val="00C858B6"/>
    <w:rsid w:val="00C9175D"/>
    <w:rsid w:val="00C93632"/>
    <w:rsid w:val="00C96FBC"/>
    <w:rsid w:val="00CA0717"/>
    <w:rsid w:val="00CA2A61"/>
    <w:rsid w:val="00CA440C"/>
    <w:rsid w:val="00CA48FB"/>
    <w:rsid w:val="00CA5F04"/>
    <w:rsid w:val="00CB057C"/>
    <w:rsid w:val="00CB09F6"/>
    <w:rsid w:val="00CB3499"/>
    <w:rsid w:val="00CB72ED"/>
    <w:rsid w:val="00CC0EC4"/>
    <w:rsid w:val="00CC23CF"/>
    <w:rsid w:val="00CC3051"/>
    <w:rsid w:val="00CC4B96"/>
    <w:rsid w:val="00CC5238"/>
    <w:rsid w:val="00CC5F0E"/>
    <w:rsid w:val="00CC7D3B"/>
    <w:rsid w:val="00CD086C"/>
    <w:rsid w:val="00CD203E"/>
    <w:rsid w:val="00CD2191"/>
    <w:rsid w:val="00CD2363"/>
    <w:rsid w:val="00CD5CB4"/>
    <w:rsid w:val="00CD74DE"/>
    <w:rsid w:val="00CE1303"/>
    <w:rsid w:val="00CE321D"/>
    <w:rsid w:val="00CE4CA7"/>
    <w:rsid w:val="00CE65AA"/>
    <w:rsid w:val="00CF0DD0"/>
    <w:rsid w:val="00CF0E61"/>
    <w:rsid w:val="00CF15CD"/>
    <w:rsid w:val="00CF1725"/>
    <w:rsid w:val="00CF24B3"/>
    <w:rsid w:val="00CF27D4"/>
    <w:rsid w:val="00CF33FC"/>
    <w:rsid w:val="00CF4AE4"/>
    <w:rsid w:val="00CF6A39"/>
    <w:rsid w:val="00D00F51"/>
    <w:rsid w:val="00D032A9"/>
    <w:rsid w:val="00D0731F"/>
    <w:rsid w:val="00D07FE0"/>
    <w:rsid w:val="00D1022A"/>
    <w:rsid w:val="00D11670"/>
    <w:rsid w:val="00D1488F"/>
    <w:rsid w:val="00D14999"/>
    <w:rsid w:val="00D1506B"/>
    <w:rsid w:val="00D16130"/>
    <w:rsid w:val="00D17FBF"/>
    <w:rsid w:val="00D21660"/>
    <w:rsid w:val="00D224BB"/>
    <w:rsid w:val="00D26C95"/>
    <w:rsid w:val="00D3000F"/>
    <w:rsid w:val="00D31CDB"/>
    <w:rsid w:val="00D32587"/>
    <w:rsid w:val="00D327D0"/>
    <w:rsid w:val="00D33B49"/>
    <w:rsid w:val="00D35402"/>
    <w:rsid w:val="00D3561B"/>
    <w:rsid w:val="00D359AE"/>
    <w:rsid w:val="00D3789D"/>
    <w:rsid w:val="00D47194"/>
    <w:rsid w:val="00D47733"/>
    <w:rsid w:val="00D50434"/>
    <w:rsid w:val="00D5100E"/>
    <w:rsid w:val="00D51388"/>
    <w:rsid w:val="00D57106"/>
    <w:rsid w:val="00D573B4"/>
    <w:rsid w:val="00D57A37"/>
    <w:rsid w:val="00D601C7"/>
    <w:rsid w:val="00D612F8"/>
    <w:rsid w:val="00D61A0F"/>
    <w:rsid w:val="00D62BDC"/>
    <w:rsid w:val="00D638E1"/>
    <w:rsid w:val="00D6466B"/>
    <w:rsid w:val="00D64F44"/>
    <w:rsid w:val="00D65002"/>
    <w:rsid w:val="00D6575C"/>
    <w:rsid w:val="00D67745"/>
    <w:rsid w:val="00D70729"/>
    <w:rsid w:val="00D71609"/>
    <w:rsid w:val="00D80948"/>
    <w:rsid w:val="00D811FD"/>
    <w:rsid w:val="00D83B0B"/>
    <w:rsid w:val="00D858AD"/>
    <w:rsid w:val="00D86424"/>
    <w:rsid w:val="00D8721D"/>
    <w:rsid w:val="00D90CE9"/>
    <w:rsid w:val="00D92986"/>
    <w:rsid w:val="00D96165"/>
    <w:rsid w:val="00D97A63"/>
    <w:rsid w:val="00D97C0F"/>
    <w:rsid w:val="00DA2E0A"/>
    <w:rsid w:val="00DA3467"/>
    <w:rsid w:val="00DA3989"/>
    <w:rsid w:val="00DA3A66"/>
    <w:rsid w:val="00DA54E4"/>
    <w:rsid w:val="00DA7822"/>
    <w:rsid w:val="00DB2ED5"/>
    <w:rsid w:val="00DB52DE"/>
    <w:rsid w:val="00DB68F7"/>
    <w:rsid w:val="00DC7A34"/>
    <w:rsid w:val="00DD0BE2"/>
    <w:rsid w:val="00DD206B"/>
    <w:rsid w:val="00DD2D56"/>
    <w:rsid w:val="00DE10B1"/>
    <w:rsid w:val="00DF025A"/>
    <w:rsid w:val="00DF0626"/>
    <w:rsid w:val="00DF0D2D"/>
    <w:rsid w:val="00DF4CFD"/>
    <w:rsid w:val="00DF51AB"/>
    <w:rsid w:val="00DF5B5D"/>
    <w:rsid w:val="00E00E9C"/>
    <w:rsid w:val="00E00FB4"/>
    <w:rsid w:val="00E04627"/>
    <w:rsid w:val="00E04789"/>
    <w:rsid w:val="00E05092"/>
    <w:rsid w:val="00E07FD2"/>
    <w:rsid w:val="00E10D1F"/>
    <w:rsid w:val="00E11748"/>
    <w:rsid w:val="00E1301D"/>
    <w:rsid w:val="00E16587"/>
    <w:rsid w:val="00E17E27"/>
    <w:rsid w:val="00E248DA"/>
    <w:rsid w:val="00E31F8B"/>
    <w:rsid w:val="00E32766"/>
    <w:rsid w:val="00E34502"/>
    <w:rsid w:val="00E347C9"/>
    <w:rsid w:val="00E34DA5"/>
    <w:rsid w:val="00E3713F"/>
    <w:rsid w:val="00E37D3F"/>
    <w:rsid w:val="00E37EAD"/>
    <w:rsid w:val="00E4082D"/>
    <w:rsid w:val="00E437E9"/>
    <w:rsid w:val="00E43924"/>
    <w:rsid w:val="00E44AB9"/>
    <w:rsid w:val="00E44FC6"/>
    <w:rsid w:val="00E44FEC"/>
    <w:rsid w:val="00E4593F"/>
    <w:rsid w:val="00E524F2"/>
    <w:rsid w:val="00E5360B"/>
    <w:rsid w:val="00E556CE"/>
    <w:rsid w:val="00E57009"/>
    <w:rsid w:val="00E64F3B"/>
    <w:rsid w:val="00E668B6"/>
    <w:rsid w:val="00E66D37"/>
    <w:rsid w:val="00E679B4"/>
    <w:rsid w:val="00E70FBA"/>
    <w:rsid w:val="00E7230C"/>
    <w:rsid w:val="00E72AAF"/>
    <w:rsid w:val="00E72DE0"/>
    <w:rsid w:val="00E80103"/>
    <w:rsid w:val="00E83B9E"/>
    <w:rsid w:val="00E84AD7"/>
    <w:rsid w:val="00E856B9"/>
    <w:rsid w:val="00E867B6"/>
    <w:rsid w:val="00E87B9D"/>
    <w:rsid w:val="00E93011"/>
    <w:rsid w:val="00E936C7"/>
    <w:rsid w:val="00E949CD"/>
    <w:rsid w:val="00EA07F1"/>
    <w:rsid w:val="00EA0EC6"/>
    <w:rsid w:val="00EA1E61"/>
    <w:rsid w:val="00EA5197"/>
    <w:rsid w:val="00EA6D12"/>
    <w:rsid w:val="00EA7810"/>
    <w:rsid w:val="00EB03F6"/>
    <w:rsid w:val="00EB107B"/>
    <w:rsid w:val="00EB179D"/>
    <w:rsid w:val="00EB1C11"/>
    <w:rsid w:val="00EB395E"/>
    <w:rsid w:val="00EB662C"/>
    <w:rsid w:val="00EC2212"/>
    <w:rsid w:val="00EC3068"/>
    <w:rsid w:val="00EC36B0"/>
    <w:rsid w:val="00EC5426"/>
    <w:rsid w:val="00EC6FF3"/>
    <w:rsid w:val="00EC7F86"/>
    <w:rsid w:val="00ED2F24"/>
    <w:rsid w:val="00ED35F2"/>
    <w:rsid w:val="00ED5EA0"/>
    <w:rsid w:val="00ED64BB"/>
    <w:rsid w:val="00EE2036"/>
    <w:rsid w:val="00EE3FB0"/>
    <w:rsid w:val="00EE7038"/>
    <w:rsid w:val="00EE73AA"/>
    <w:rsid w:val="00EF0B8A"/>
    <w:rsid w:val="00EF0C84"/>
    <w:rsid w:val="00EF4EE8"/>
    <w:rsid w:val="00EF5346"/>
    <w:rsid w:val="00F0027A"/>
    <w:rsid w:val="00F05C68"/>
    <w:rsid w:val="00F05FF8"/>
    <w:rsid w:val="00F0659D"/>
    <w:rsid w:val="00F11B85"/>
    <w:rsid w:val="00F127DC"/>
    <w:rsid w:val="00F13F79"/>
    <w:rsid w:val="00F2057E"/>
    <w:rsid w:val="00F2243C"/>
    <w:rsid w:val="00F23309"/>
    <w:rsid w:val="00F25126"/>
    <w:rsid w:val="00F35D8A"/>
    <w:rsid w:val="00F374BA"/>
    <w:rsid w:val="00F405AC"/>
    <w:rsid w:val="00F40C15"/>
    <w:rsid w:val="00F4221A"/>
    <w:rsid w:val="00F436E3"/>
    <w:rsid w:val="00F44997"/>
    <w:rsid w:val="00F57DA0"/>
    <w:rsid w:val="00F6036C"/>
    <w:rsid w:val="00F63407"/>
    <w:rsid w:val="00F71892"/>
    <w:rsid w:val="00F753C2"/>
    <w:rsid w:val="00F75BC5"/>
    <w:rsid w:val="00F77EBC"/>
    <w:rsid w:val="00F8185D"/>
    <w:rsid w:val="00F846E8"/>
    <w:rsid w:val="00F847CE"/>
    <w:rsid w:val="00F84EB8"/>
    <w:rsid w:val="00F8525D"/>
    <w:rsid w:val="00F8531E"/>
    <w:rsid w:val="00F8643D"/>
    <w:rsid w:val="00F901E0"/>
    <w:rsid w:val="00F90E19"/>
    <w:rsid w:val="00F935D5"/>
    <w:rsid w:val="00F938A7"/>
    <w:rsid w:val="00F96D4C"/>
    <w:rsid w:val="00F97AE8"/>
    <w:rsid w:val="00FA45BD"/>
    <w:rsid w:val="00FB131A"/>
    <w:rsid w:val="00FB379B"/>
    <w:rsid w:val="00FB6BFF"/>
    <w:rsid w:val="00FC18E7"/>
    <w:rsid w:val="00FC7227"/>
    <w:rsid w:val="00FD1472"/>
    <w:rsid w:val="00FD2929"/>
    <w:rsid w:val="00FD5DF8"/>
    <w:rsid w:val="00FD65DE"/>
    <w:rsid w:val="00FE21B8"/>
    <w:rsid w:val="00FE2CB0"/>
    <w:rsid w:val="00FE2DA4"/>
    <w:rsid w:val="00FE3BCB"/>
    <w:rsid w:val="00FF23DE"/>
    <w:rsid w:val="00FF284F"/>
    <w:rsid w:val="00FF43D8"/>
    <w:rsid w:val="00FF5A41"/>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szCs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4D5ADB"/>
    <w:pPr>
      <w:numPr>
        <w:numId w:val="5"/>
      </w:numPr>
      <w:ind w:right="13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41BC7-4720-43FB-B0A6-C1DF5A6E1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1955</Words>
  <Characters>11144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2022-05-06T14:52:00Z</dcterms:created>
  <dcterms:modified xsi:type="dcterms:W3CDTF">2022-05-06T14:52:00Z</dcterms:modified>
</cp:coreProperties>
</file>